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2559" w14:textId="6B46DB0D" w:rsidR="005456DD" w:rsidRDefault="005456DD" w:rsidP="00354F91">
      <w:pPr>
        <w:suppressAutoHyphens w:val="0"/>
        <w:spacing w:before="240" w:after="160"/>
        <w:ind w:left="426" w:hanging="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Regulamin </w:t>
      </w:r>
      <w:r w:rsidR="003A1EFF">
        <w:rPr>
          <w:rFonts w:ascii="Calibri" w:eastAsia="Calibri" w:hAnsi="Calibri"/>
          <w:b/>
          <w:sz w:val="22"/>
          <w:szCs w:val="22"/>
          <w:lang w:eastAsia="en-US"/>
        </w:rPr>
        <w:t>promocji</w:t>
      </w:r>
    </w:p>
    <w:p w14:paraId="718B7898" w14:textId="77777777" w:rsidR="00875BBB" w:rsidRDefault="005456DD" w:rsidP="00875BBB">
      <w:pPr>
        <w:suppressAutoHyphens w:val="0"/>
        <w:spacing w:before="240" w:after="160"/>
        <w:ind w:left="426" w:hanging="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„</w:t>
      </w:r>
    </w:p>
    <w:p w14:paraId="21205C8E" w14:textId="0C5A8D8F" w:rsidR="00875BBB" w:rsidRPr="00D313CC" w:rsidRDefault="00875BBB" w:rsidP="00875BBB">
      <w:pPr>
        <w:suppressAutoHyphens w:val="0"/>
        <w:spacing w:before="240" w:after="160"/>
        <w:ind w:left="426" w:hanging="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Wygraj </w:t>
      </w:r>
      <w:r w:rsidR="00500BA8">
        <w:rPr>
          <w:rFonts w:ascii="Calibri" w:eastAsia="Calibri" w:hAnsi="Calibri"/>
          <w:b/>
          <w:sz w:val="22"/>
          <w:szCs w:val="22"/>
          <w:lang w:eastAsia="en-US"/>
        </w:rPr>
        <w:t>kartę podarunkową</w:t>
      </w:r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00BA8">
        <w:rPr>
          <w:rFonts w:ascii="Calibri" w:eastAsia="Calibri" w:hAnsi="Calibri"/>
          <w:b/>
          <w:sz w:val="22"/>
          <w:szCs w:val="22"/>
          <w:lang w:eastAsia="en-US"/>
        </w:rPr>
        <w:t>do</w:t>
      </w:r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 CH </w:t>
      </w:r>
      <w:proofErr w:type="spellStart"/>
      <w:r w:rsidR="00C117AF">
        <w:rPr>
          <w:rFonts w:ascii="Calibri" w:eastAsia="Calibri" w:hAnsi="Calibri"/>
          <w:b/>
          <w:sz w:val="22"/>
          <w:szCs w:val="22"/>
          <w:lang w:eastAsia="en-US"/>
        </w:rPr>
        <w:t>Westfield</w:t>
      </w:r>
      <w:proofErr w:type="spellEnd"/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 Arkadia</w:t>
      </w:r>
      <w:r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0A6AE9D8" w14:textId="5279FEBE" w:rsidR="00354F91" w:rsidRPr="00D313CC" w:rsidRDefault="0046677A" w:rsidP="00354F91">
      <w:pPr>
        <w:suppressAutoHyphens w:val="0"/>
        <w:spacing w:before="240" w:after="160"/>
        <w:ind w:left="426" w:hanging="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1B4FF1A9" w14:textId="77777777" w:rsidR="006B6D98" w:rsidRPr="00D313CC" w:rsidRDefault="006B6D98" w:rsidP="00354F91">
      <w:pPr>
        <w:suppressAutoHyphens w:val="0"/>
        <w:spacing w:before="240" w:after="160"/>
        <w:ind w:left="426" w:hanging="426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C88250C" w14:textId="77777777" w:rsidR="00354F91" w:rsidRPr="00D313CC" w:rsidRDefault="00354F91" w:rsidP="00354F91">
      <w:pPr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D313CC">
        <w:rPr>
          <w:rFonts w:ascii="Calibri" w:hAnsi="Calibri" w:cs="Arial"/>
          <w:b/>
          <w:color w:val="00000A"/>
          <w:sz w:val="22"/>
          <w:szCs w:val="22"/>
        </w:rPr>
        <w:t>§1</w:t>
      </w:r>
    </w:p>
    <w:p w14:paraId="1E5292F5" w14:textId="5294387B" w:rsidR="00354F91" w:rsidRPr="005873E4" w:rsidRDefault="00354F91" w:rsidP="005873E4">
      <w:pPr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D313CC">
        <w:rPr>
          <w:rFonts w:ascii="Calibri" w:hAnsi="Calibri" w:cs="Arial"/>
          <w:b/>
          <w:color w:val="00000A"/>
          <w:sz w:val="22"/>
          <w:szCs w:val="22"/>
        </w:rPr>
        <w:t>POSTANOWIENIA OGÓLNE</w:t>
      </w:r>
    </w:p>
    <w:p w14:paraId="60DC7574" w14:textId="161E3EC4" w:rsidR="00354F91" w:rsidRPr="005873E4" w:rsidRDefault="00354F91" w:rsidP="005873E4">
      <w:pPr>
        <w:pStyle w:val="Akapitzlist"/>
        <w:numPr>
          <w:ilvl w:val="0"/>
          <w:numId w:val="13"/>
        </w:numPr>
        <w:suppressAutoHyphens w:val="0"/>
        <w:spacing w:before="240" w:after="160"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 w:rsidRPr="005873E4">
        <w:rPr>
          <w:rFonts w:ascii="Calibri" w:eastAsia="Calibri" w:hAnsi="Calibri"/>
          <w:lang w:eastAsia="en-US"/>
        </w:rPr>
        <w:t xml:space="preserve">Przewidziana niniejszym regulaminem akcja </w:t>
      </w:r>
      <w:r w:rsidR="006B6D98" w:rsidRPr="005873E4">
        <w:rPr>
          <w:rFonts w:ascii="Calibri" w:eastAsia="Calibri" w:hAnsi="Calibri"/>
          <w:lang w:eastAsia="en-US"/>
        </w:rPr>
        <w:t xml:space="preserve">promocyjna </w:t>
      </w:r>
      <w:r w:rsidRPr="005873E4">
        <w:rPr>
          <w:rFonts w:ascii="Calibri" w:eastAsia="Calibri" w:hAnsi="Calibri"/>
          <w:lang w:eastAsia="en-US"/>
        </w:rPr>
        <w:t>prowadzona jest pod nazwą</w:t>
      </w:r>
      <w:r w:rsidR="0046677A" w:rsidRPr="005873E4">
        <w:rPr>
          <w:rFonts w:ascii="Calibri" w:eastAsia="Calibri" w:hAnsi="Calibri"/>
          <w:lang w:eastAsia="en-US"/>
        </w:rPr>
        <w:t xml:space="preserve"> „</w:t>
      </w:r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Wygraj </w:t>
      </w:r>
      <w:r w:rsidR="00500BA8">
        <w:rPr>
          <w:rFonts w:ascii="Calibri" w:eastAsia="Calibri" w:hAnsi="Calibri"/>
          <w:b/>
          <w:sz w:val="22"/>
          <w:szCs w:val="22"/>
          <w:lang w:eastAsia="en-US"/>
        </w:rPr>
        <w:t>kartę podarunkową</w:t>
      </w:r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00BA8">
        <w:rPr>
          <w:rFonts w:ascii="Calibri" w:eastAsia="Calibri" w:hAnsi="Calibri"/>
          <w:b/>
          <w:sz w:val="22"/>
          <w:szCs w:val="22"/>
          <w:lang w:eastAsia="en-US"/>
        </w:rPr>
        <w:t>do</w:t>
      </w:r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 CH </w:t>
      </w:r>
      <w:proofErr w:type="spellStart"/>
      <w:r w:rsidR="00C117AF">
        <w:rPr>
          <w:rFonts w:ascii="Calibri" w:eastAsia="Calibri" w:hAnsi="Calibri"/>
          <w:b/>
          <w:sz w:val="22"/>
          <w:szCs w:val="22"/>
          <w:lang w:eastAsia="en-US"/>
        </w:rPr>
        <w:t>Westfield</w:t>
      </w:r>
      <w:proofErr w:type="spellEnd"/>
      <w:r w:rsidR="00C117AF">
        <w:rPr>
          <w:rFonts w:ascii="Calibri" w:eastAsia="Calibri" w:hAnsi="Calibri"/>
          <w:b/>
          <w:sz w:val="22"/>
          <w:szCs w:val="22"/>
          <w:lang w:eastAsia="en-US"/>
        </w:rPr>
        <w:t xml:space="preserve"> Arkadia</w:t>
      </w:r>
      <w:r w:rsidRPr="005873E4">
        <w:rPr>
          <w:rFonts w:ascii="Calibri" w:eastAsia="Calibri" w:hAnsi="Calibri"/>
          <w:lang w:eastAsia="en-US"/>
        </w:rPr>
        <w:t>” (dalej</w:t>
      </w:r>
      <w:r w:rsidR="0022574D" w:rsidRPr="005873E4">
        <w:rPr>
          <w:rFonts w:ascii="Calibri" w:eastAsia="Calibri" w:hAnsi="Calibri"/>
          <w:lang w:eastAsia="en-US"/>
        </w:rPr>
        <w:t xml:space="preserve"> </w:t>
      </w:r>
      <w:r w:rsidRPr="005873E4">
        <w:rPr>
          <w:rFonts w:ascii="Calibri" w:eastAsia="Calibri" w:hAnsi="Calibri"/>
          <w:lang w:eastAsia="en-US"/>
        </w:rPr>
        <w:t xml:space="preserve">zwana jako </w:t>
      </w:r>
      <w:r w:rsidRPr="005873E4">
        <w:rPr>
          <w:rFonts w:ascii="Calibri" w:eastAsia="Calibri" w:hAnsi="Calibri"/>
          <w:b/>
          <w:lang w:eastAsia="en-US"/>
        </w:rPr>
        <w:t>„Promocja”</w:t>
      </w:r>
      <w:r w:rsidR="006B6D98" w:rsidRPr="005873E4">
        <w:rPr>
          <w:rFonts w:ascii="Calibri" w:eastAsia="Calibri" w:hAnsi="Calibri"/>
          <w:lang w:eastAsia="en-US"/>
        </w:rPr>
        <w:t>),</w:t>
      </w:r>
      <w:r w:rsidR="00505269" w:rsidRPr="005873E4">
        <w:rPr>
          <w:rFonts w:ascii="Calibri" w:eastAsia="Calibri" w:hAnsi="Calibri"/>
          <w:lang w:eastAsia="en-US"/>
        </w:rPr>
        <w:t xml:space="preserve"> </w:t>
      </w:r>
      <w:r w:rsidR="007B0224">
        <w:rPr>
          <w:rFonts w:ascii="Calibri" w:eastAsia="Calibri" w:hAnsi="Calibri"/>
          <w:lang w:eastAsia="en-US"/>
        </w:rPr>
        <w:t xml:space="preserve">komunikowana </w:t>
      </w:r>
      <w:r w:rsidR="0089318A" w:rsidRPr="005873E4">
        <w:rPr>
          <w:rFonts w:ascii="Calibri" w:eastAsia="Calibri" w:hAnsi="Calibri"/>
          <w:lang w:eastAsia="en-US"/>
        </w:rPr>
        <w:t xml:space="preserve">w </w:t>
      </w:r>
      <w:r w:rsidR="00785543" w:rsidRPr="00785543">
        <w:rPr>
          <w:rFonts w:ascii="Calibri" w:eastAsia="Calibri" w:hAnsi="Calibri"/>
          <w:lang w:eastAsia="en-US"/>
        </w:rPr>
        <w:t>serwisie społecznościowym Facebook</w:t>
      </w:r>
      <w:r w:rsidR="00785543">
        <w:rPr>
          <w:rFonts w:ascii="Calibri" w:eastAsia="Calibri" w:hAnsi="Calibri"/>
          <w:lang w:eastAsia="en-US"/>
        </w:rPr>
        <w:t xml:space="preserve"> -</w:t>
      </w:r>
      <w:r w:rsidR="00C117AF">
        <w:t xml:space="preserve">, na </w:t>
      </w:r>
      <w:r w:rsidR="00785543">
        <w:rPr>
          <w:rFonts w:ascii="Calibri" w:eastAsia="Calibri" w:hAnsi="Calibri"/>
          <w:lang w:eastAsia="en-US"/>
        </w:rPr>
        <w:t xml:space="preserve">profilu </w:t>
      </w:r>
      <w:r w:rsidR="00C117AF">
        <w:rPr>
          <w:rFonts w:ascii="Calibri" w:eastAsia="Calibri" w:hAnsi="Calibri"/>
          <w:lang w:eastAsia="en-US"/>
        </w:rPr>
        <w:t xml:space="preserve">Facebook Gazeta Żoliborza pod adresem </w:t>
      </w:r>
      <w:hyperlink r:id="rId8" w:history="1">
        <w:r w:rsidR="00C117AF">
          <w:rPr>
            <w:rStyle w:val="Hipercze"/>
          </w:rPr>
          <w:t>https://www.facebook.com/GazetaZoliborza</w:t>
        </w:r>
      </w:hyperlink>
      <w:r w:rsidR="00C117AF">
        <w:t xml:space="preserve"> oraz na profilu </w:t>
      </w:r>
      <w:r w:rsidR="00785543">
        <w:rPr>
          <w:rFonts w:ascii="Calibri" w:eastAsia="Calibri" w:hAnsi="Calibri"/>
          <w:lang w:eastAsia="en-US"/>
        </w:rPr>
        <w:t xml:space="preserve">CH </w:t>
      </w:r>
      <w:proofErr w:type="spellStart"/>
      <w:r w:rsidR="00875BBB">
        <w:rPr>
          <w:rFonts w:ascii="Calibri" w:eastAsia="Calibri" w:hAnsi="Calibri"/>
          <w:lang w:eastAsia="en-US"/>
        </w:rPr>
        <w:t>Westfield</w:t>
      </w:r>
      <w:proofErr w:type="spellEnd"/>
      <w:r w:rsidR="00875BBB">
        <w:rPr>
          <w:rFonts w:ascii="Calibri" w:eastAsia="Calibri" w:hAnsi="Calibri"/>
          <w:lang w:eastAsia="en-US"/>
        </w:rPr>
        <w:t xml:space="preserve"> Arkadia</w:t>
      </w:r>
      <w:r w:rsidR="00785543">
        <w:rPr>
          <w:rFonts w:ascii="Calibri" w:eastAsia="Calibri" w:hAnsi="Calibri"/>
          <w:lang w:eastAsia="en-US"/>
        </w:rPr>
        <w:t xml:space="preserve"> </w:t>
      </w:r>
      <w:r w:rsidR="00650E24" w:rsidRPr="00785543">
        <w:rPr>
          <w:rFonts w:ascii="Calibri" w:eastAsia="Calibri" w:hAnsi="Calibri"/>
          <w:lang w:eastAsia="en-US"/>
        </w:rPr>
        <w:t xml:space="preserve">pod adresem </w:t>
      </w:r>
      <w:r w:rsidR="00875BBB" w:rsidRPr="00C236D9">
        <w:rPr>
          <w:rFonts w:ascii="Calibri" w:eastAsia="Calibri" w:hAnsi="Calibri"/>
          <w:lang w:eastAsia="en-US"/>
        </w:rPr>
        <w:t>https://www.facebook.com/WestfieldArkadia/</w:t>
      </w:r>
      <w:r w:rsidR="00875BBB" w:rsidRPr="00785543">
        <w:rPr>
          <w:rFonts w:ascii="Calibri" w:eastAsia="Calibri" w:hAnsi="Calibri"/>
          <w:lang w:eastAsia="en-US"/>
        </w:rPr>
        <w:t xml:space="preserve"> </w:t>
      </w:r>
      <w:r w:rsidR="00785543" w:rsidRPr="00785543">
        <w:rPr>
          <w:rFonts w:ascii="Calibri" w:eastAsia="Calibri" w:hAnsi="Calibri"/>
          <w:lang w:eastAsia="en-US"/>
        </w:rPr>
        <w:t>/działającym („</w:t>
      </w:r>
      <w:r w:rsidR="00785543" w:rsidRPr="00785543">
        <w:rPr>
          <w:rFonts w:ascii="Calibri" w:eastAsia="Calibri" w:hAnsi="Calibri"/>
          <w:b/>
          <w:bCs/>
          <w:lang w:eastAsia="en-US"/>
        </w:rPr>
        <w:t>Profil</w:t>
      </w:r>
      <w:r w:rsidR="00785543" w:rsidRPr="00785543">
        <w:rPr>
          <w:rFonts w:ascii="Calibri" w:eastAsia="Calibri" w:hAnsi="Calibri"/>
          <w:lang w:eastAsia="en-US"/>
        </w:rPr>
        <w:t>”)</w:t>
      </w:r>
      <w:r w:rsidR="00785543">
        <w:rPr>
          <w:rFonts w:ascii="Calibri" w:eastAsia="Calibri" w:hAnsi="Calibri"/>
          <w:lang w:eastAsia="en-US"/>
        </w:rPr>
        <w:t xml:space="preserve">, </w:t>
      </w:r>
      <w:r w:rsidR="00505269" w:rsidRPr="005873E4">
        <w:rPr>
          <w:rFonts w:ascii="Calibri" w:eastAsia="Calibri" w:hAnsi="Calibri"/>
          <w:lang w:eastAsia="en-US"/>
        </w:rPr>
        <w:t>na zasadach określonych</w:t>
      </w:r>
      <w:r w:rsidR="00785543">
        <w:rPr>
          <w:rFonts w:ascii="Calibri" w:eastAsia="Calibri" w:hAnsi="Calibri"/>
          <w:lang w:eastAsia="en-US"/>
        </w:rPr>
        <w:t xml:space="preserve"> </w:t>
      </w:r>
      <w:r w:rsidR="00505269" w:rsidRPr="005873E4">
        <w:rPr>
          <w:rFonts w:ascii="Calibri" w:eastAsia="Calibri" w:hAnsi="Calibri"/>
          <w:lang w:eastAsia="en-US"/>
        </w:rPr>
        <w:t>w niniejszym Regulaminie</w:t>
      </w:r>
      <w:r w:rsidR="00785543">
        <w:rPr>
          <w:rFonts w:ascii="Calibri" w:eastAsia="Calibri" w:hAnsi="Calibri"/>
          <w:lang w:eastAsia="en-US"/>
        </w:rPr>
        <w:t>.</w:t>
      </w:r>
      <w:r w:rsidR="00505269" w:rsidRPr="005873E4">
        <w:rPr>
          <w:rFonts w:ascii="Calibri" w:eastAsia="Calibri" w:hAnsi="Calibri"/>
          <w:lang w:eastAsia="en-US"/>
        </w:rPr>
        <w:t xml:space="preserve"> </w:t>
      </w:r>
    </w:p>
    <w:p w14:paraId="59F89716" w14:textId="13FBE89E" w:rsidR="00A43445" w:rsidRPr="00B54A40" w:rsidRDefault="00C117AF" w:rsidP="00785543">
      <w:pPr>
        <w:pStyle w:val="Akapitzlist"/>
        <w:numPr>
          <w:ilvl w:val="0"/>
          <w:numId w:val="13"/>
        </w:numPr>
        <w:suppressAutoHyphens w:val="0"/>
        <w:spacing w:before="240" w:after="160"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 w:rsidRPr="00C117AF">
        <w:rPr>
          <w:rFonts w:asciiTheme="minorHAnsi" w:hAnsiTheme="minorHAnsi"/>
        </w:rPr>
        <w:t xml:space="preserve">Organizatorem konkursu jest PKM </w:t>
      </w:r>
      <w:proofErr w:type="spellStart"/>
      <w:r w:rsidRPr="00C117AF">
        <w:rPr>
          <w:rFonts w:asciiTheme="minorHAnsi" w:hAnsiTheme="minorHAnsi"/>
        </w:rPr>
        <w:t>Żoli</w:t>
      </w:r>
      <w:proofErr w:type="spellEnd"/>
      <w:r w:rsidRPr="00C117AF">
        <w:rPr>
          <w:rFonts w:asciiTheme="minorHAnsi" w:hAnsiTheme="minorHAnsi"/>
        </w:rPr>
        <w:t xml:space="preserve"> Media Mateusz Durlik, ul. Przasnyska 6B , 01-756 Warszawa , NIP: 6562129216 </w:t>
      </w:r>
      <w:r w:rsidR="00354F91" w:rsidRPr="00C117AF">
        <w:rPr>
          <w:rFonts w:asciiTheme="minorHAnsi" w:eastAsia="Calibri" w:hAnsiTheme="minorHAnsi"/>
          <w:lang w:eastAsia="en-US"/>
        </w:rPr>
        <w:t>(dalej „</w:t>
      </w:r>
      <w:r w:rsidR="00354F91" w:rsidRPr="00C117AF">
        <w:rPr>
          <w:rFonts w:asciiTheme="minorHAnsi" w:eastAsia="Calibri" w:hAnsiTheme="minorHAnsi"/>
          <w:b/>
          <w:lang w:eastAsia="en-US"/>
        </w:rPr>
        <w:t>Organizator</w:t>
      </w:r>
      <w:r w:rsidR="00354F91" w:rsidRPr="00C117AF">
        <w:rPr>
          <w:rFonts w:asciiTheme="minorHAnsi" w:eastAsia="Calibri" w:hAnsiTheme="minorHAnsi"/>
          <w:lang w:eastAsia="en-US"/>
        </w:rPr>
        <w:t xml:space="preserve">“) działając na zlecenie </w:t>
      </w:r>
      <w:r w:rsidR="00875BBB" w:rsidRPr="00C117AF">
        <w:rPr>
          <w:rFonts w:asciiTheme="minorHAnsi" w:eastAsia="Calibri" w:hAnsiTheme="minorHAnsi"/>
          <w:lang w:eastAsia="en-US"/>
        </w:rPr>
        <w:t>GSSM Warsaw sp. z o.o. z siedzibą w Warszawie, al. Jana Pawła II 82, 00-175 Warszawa, wpisana do rejestru przedsiębiorców prowadzonego przez Sąd Rejonowy dla m. st. Warszawy w Warszawie, XII</w:t>
      </w:r>
      <w:r w:rsidR="00875BBB" w:rsidRPr="0099196B">
        <w:rPr>
          <w:rFonts w:ascii="Calibri" w:eastAsia="Calibri" w:hAnsi="Calibri"/>
          <w:lang w:eastAsia="en-US"/>
        </w:rPr>
        <w:t xml:space="preserve"> Wydział Gospodarczy Krajowego Rejestru Sądowego pod numerem KRS: 0000364145 posiadającą NIP: 5272635896, REGON:142564741 – Centrum Handlowe </w:t>
      </w:r>
      <w:proofErr w:type="spellStart"/>
      <w:r w:rsidR="00875BBB" w:rsidRPr="0099196B">
        <w:rPr>
          <w:rFonts w:ascii="Calibri" w:eastAsia="Calibri" w:hAnsi="Calibri"/>
          <w:lang w:eastAsia="en-US"/>
        </w:rPr>
        <w:t>Westfield</w:t>
      </w:r>
      <w:proofErr w:type="spellEnd"/>
      <w:r w:rsidR="00875BBB">
        <w:rPr>
          <w:rFonts w:ascii="Georgia" w:hAnsi="Georgia"/>
          <w:color w:val="1C1E21"/>
          <w:sz w:val="26"/>
          <w:szCs w:val="26"/>
          <w:lang w:eastAsia="pl-PL"/>
        </w:rPr>
        <w:t xml:space="preserve"> Arkadia</w:t>
      </w:r>
      <w:r w:rsidR="00785543">
        <w:rPr>
          <w:rFonts w:ascii="Calibri" w:eastAsia="Calibri" w:hAnsi="Calibri"/>
          <w:bCs/>
          <w:lang w:eastAsia="en-US"/>
        </w:rPr>
        <w:t xml:space="preserve"> („</w:t>
      </w:r>
      <w:r w:rsidR="00785543" w:rsidRPr="00785543">
        <w:rPr>
          <w:rFonts w:ascii="Calibri" w:eastAsia="Calibri" w:hAnsi="Calibri"/>
          <w:b/>
          <w:lang w:eastAsia="en-US"/>
        </w:rPr>
        <w:t>Zleceniodawca</w:t>
      </w:r>
      <w:r w:rsidR="00785543">
        <w:rPr>
          <w:rFonts w:ascii="Calibri" w:eastAsia="Calibri" w:hAnsi="Calibri"/>
          <w:bCs/>
          <w:lang w:eastAsia="en-US"/>
        </w:rPr>
        <w:t>” lub „</w:t>
      </w:r>
      <w:r w:rsidR="00785543" w:rsidRPr="00785543">
        <w:rPr>
          <w:rFonts w:ascii="Calibri" w:eastAsia="Calibri" w:hAnsi="Calibri"/>
          <w:b/>
          <w:lang w:eastAsia="en-US"/>
        </w:rPr>
        <w:t>Galeria Handlowa</w:t>
      </w:r>
      <w:r w:rsidR="00785543">
        <w:rPr>
          <w:rFonts w:ascii="Calibri" w:eastAsia="Calibri" w:hAnsi="Calibri"/>
          <w:bCs/>
          <w:lang w:eastAsia="en-US"/>
        </w:rPr>
        <w:t>”)</w:t>
      </w:r>
      <w:r w:rsidR="00C27F89" w:rsidRPr="00B54A40">
        <w:rPr>
          <w:rFonts w:ascii="Calibri" w:eastAsia="Calibri" w:hAnsi="Calibri"/>
          <w:bCs/>
          <w:lang w:eastAsia="en-US"/>
        </w:rPr>
        <w:t>.</w:t>
      </w:r>
    </w:p>
    <w:p w14:paraId="65BCACA3" w14:textId="2719316B" w:rsidR="00354F91" w:rsidRPr="005873E4" w:rsidRDefault="00354F91" w:rsidP="005873E4">
      <w:pPr>
        <w:pStyle w:val="Akapitzlist"/>
        <w:numPr>
          <w:ilvl w:val="0"/>
          <w:numId w:val="13"/>
        </w:numPr>
        <w:suppressAutoHyphens w:val="0"/>
        <w:spacing w:before="240" w:after="160"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 w:rsidRPr="005873E4">
        <w:rPr>
          <w:rFonts w:ascii="Calibri" w:eastAsia="Calibri" w:hAnsi="Calibri"/>
          <w:lang w:eastAsia="en-US"/>
        </w:rPr>
        <w:t>Promocja prowadz</w:t>
      </w:r>
      <w:r w:rsidR="005873E4">
        <w:rPr>
          <w:rFonts w:ascii="Calibri" w:eastAsia="Calibri" w:hAnsi="Calibri"/>
          <w:lang w:eastAsia="en-US"/>
        </w:rPr>
        <w:t>o</w:t>
      </w:r>
      <w:r w:rsidRPr="005873E4">
        <w:rPr>
          <w:rFonts w:ascii="Calibri" w:eastAsia="Calibri" w:hAnsi="Calibri"/>
          <w:lang w:eastAsia="en-US"/>
        </w:rPr>
        <w:t xml:space="preserve">na będzie </w:t>
      </w:r>
      <w:r w:rsidR="00C27F89" w:rsidRPr="005873E4">
        <w:rPr>
          <w:rFonts w:ascii="Calibri" w:eastAsia="Calibri" w:hAnsi="Calibri"/>
          <w:lang w:eastAsia="en-US"/>
        </w:rPr>
        <w:t>w okresie</w:t>
      </w:r>
      <w:r w:rsidR="00A43445" w:rsidRPr="005873E4">
        <w:rPr>
          <w:rFonts w:ascii="Calibri" w:eastAsia="Calibri" w:hAnsi="Calibri"/>
          <w:lang w:eastAsia="en-US"/>
        </w:rPr>
        <w:t xml:space="preserve"> </w:t>
      </w:r>
      <w:r w:rsidR="00C117AF">
        <w:rPr>
          <w:rFonts w:ascii="Calibri" w:eastAsia="Calibri" w:hAnsi="Calibri"/>
          <w:lang w:eastAsia="en-US"/>
        </w:rPr>
        <w:t>0</w:t>
      </w:r>
      <w:r w:rsidR="00875BBB">
        <w:rPr>
          <w:rFonts w:ascii="Calibri" w:eastAsia="Calibri" w:hAnsi="Calibri"/>
          <w:lang w:eastAsia="en-US"/>
        </w:rPr>
        <w:t>2.0</w:t>
      </w:r>
      <w:r w:rsidR="00C117AF">
        <w:rPr>
          <w:rFonts w:ascii="Calibri" w:eastAsia="Calibri" w:hAnsi="Calibri"/>
          <w:lang w:eastAsia="en-US"/>
        </w:rPr>
        <w:t>9</w:t>
      </w:r>
      <w:r w:rsidR="00875BBB">
        <w:rPr>
          <w:rFonts w:ascii="Calibri" w:eastAsia="Calibri" w:hAnsi="Calibri"/>
          <w:lang w:eastAsia="en-US"/>
        </w:rPr>
        <w:t xml:space="preserve">.2020r – </w:t>
      </w:r>
      <w:r w:rsidR="00C117AF">
        <w:rPr>
          <w:rFonts w:ascii="Calibri" w:eastAsia="Calibri" w:hAnsi="Calibri"/>
          <w:lang w:eastAsia="en-US"/>
        </w:rPr>
        <w:t>07</w:t>
      </w:r>
      <w:r w:rsidR="00875BBB">
        <w:rPr>
          <w:rFonts w:ascii="Calibri" w:eastAsia="Calibri" w:hAnsi="Calibri"/>
          <w:lang w:eastAsia="en-US"/>
        </w:rPr>
        <w:t>.0</w:t>
      </w:r>
      <w:r w:rsidR="00C117AF">
        <w:rPr>
          <w:rFonts w:ascii="Calibri" w:eastAsia="Calibri" w:hAnsi="Calibri"/>
          <w:lang w:eastAsia="en-US"/>
        </w:rPr>
        <w:t>9</w:t>
      </w:r>
      <w:r w:rsidR="00875BBB">
        <w:rPr>
          <w:rFonts w:ascii="Calibri" w:eastAsia="Calibri" w:hAnsi="Calibri"/>
          <w:lang w:eastAsia="en-US"/>
        </w:rPr>
        <w:t>.2020</w:t>
      </w:r>
      <w:r w:rsidR="0010535A" w:rsidRPr="005873E4">
        <w:rPr>
          <w:rFonts w:ascii="Calibri" w:eastAsia="Calibri" w:hAnsi="Calibri"/>
          <w:lang w:eastAsia="en-US"/>
        </w:rPr>
        <w:t xml:space="preserve"> r. </w:t>
      </w:r>
      <w:r w:rsidR="00C117AF">
        <w:rPr>
          <w:rFonts w:ascii="Calibri" w:eastAsia="Calibri" w:hAnsi="Calibri"/>
          <w:lang w:eastAsia="en-US"/>
        </w:rPr>
        <w:t xml:space="preserve">do godziny 15.00 </w:t>
      </w:r>
      <w:r w:rsidR="00785543">
        <w:rPr>
          <w:rFonts w:ascii="Calibri" w:eastAsia="Calibri" w:hAnsi="Calibri"/>
          <w:lang w:eastAsia="en-US"/>
        </w:rPr>
        <w:t>czasu polskiego</w:t>
      </w:r>
      <w:r w:rsidR="009D0CE3" w:rsidRPr="005873E4">
        <w:rPr>
          <w:rFonts w:ascii="Calibri" w:eastAsia="Calibri" w:hAnsi="Calibri"/>
          <w:lang w:eastAsia="en-US"/>
        </w:rPr>
        <w:t xml:space="preserve"> („</w:t>
      </w:r>
      <w:r w:rsidR="00B65352" w:rsidRPr="005873E4">
        <w:rPr>
          <w:rFonts w:ascii="Calibri" w:eastAsia="Calibri" w:hAnsi="Calibri"/>
          <w:b/>
          <w:lang w:eastAsia="en-US"/>
        </w:rPr>
        <w:t>O</w:t>
      </w:r>
      <w:r w:rsidR="009D0CE3" w:rsidRPr="005873E4">
        <w:rPr>
          <w:rFonts w:ascii="Calibri" w:eastAsia="Calibri" w:hAnsi="Calibri"/>
          <w:b/>
          <w:lang w:eastAsia="en-US"/>
        </w:rPr>
        <w:t xml:space="preserve">kres </w:t>
      </w:r>
      <w:r w:rsidR="006B6D98" w:rsidRPr="005873E4">
        <w:rPr>
          <w:rFonts w:ascii="Calibri" w:eastAsia="Calibri" w:hAnsi="Calibri"/>
          <w:b/>
          <w:lang w:eastAsia="en-US"/>
        </w:rPr>
        <w:t>Promocji</w:t>
      </w:r>
      <w:r w:rsidR="009D0CE3" w:rsidRPr="005873E4">
        <w:rPr>
          <w:rFonts w:ascii="Calibri" w:eastAsia="Calibri" w:hAnsi="Calibri"/>
          <w:lang w:eastAsia="en-US"/>
        </w:rPr>
        <w:t>”)</w:t>
      </w:r>
      <w:r w:rsidR="00650E24">
        <w:rPr>
          <w:rFonts w:ascii="Calibri" w:eastAsia="Calibri" w:hAnsi="Calibri"/>
          <w:lang w:eastAsia="en-US"/>
        </w:rPr>
        <w:t>.</w:t>
      </w:r>
      <w:r w:rsidRPr="005873E4">
        <w:rPr>
          <w:rFonts w:ascii="Calibri" w:eastAsia="Calibri" w:hAnsi="Calibri"/>
          <w:lang w:eastAsia="en-US"/>
        </w:rPr>
        <w:t xml:space="preserve"> </w:t>
      </w:r>
    </w:p>
    <w:p w14:paraId="1237D3EA" w14:textId="21AD366D" w:rsidR="003B391A" w:rsidRDefault="00354F91" w:rsidP="005873E4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 w:rsidRPr="005873E4">
        <w:rPr>
          <w:rFonts w:ascii="Calibri" w:eastAsia="Calibri" w:hAnsi="Calibri"/>
          <w:lang w:eastAsia="en-US"/>
        </w:rPr>
        <w:t xml:space="preserve">Udział w Promocji jest dobrowolny i </w:t>
      </w:r>
      <w:r w:rsidR="005873E4">
        <w:rPr>
          <w:rFonts w:ascii="Calibri" w:eastAsia="Calibri" w:hAnsi="Calibri"/>
          <w:lang w:eastAsia="en-US"/>
        </w:rPr>
        <w:t>bezpłatny</w:t>
      </w:r>
      <w:r w:rsidRPr="005873E4">
        <w:rPr>
          <w:rFonts w:ascii="Calibri" w:eastAsia="Calibri" w:hAnsi="Calibri"/>
          <w:lang w:eastAsia="en-US"/>
        </w:rPr>
        <w:t>.</w:t>
      </w:r>
    </w:p>
    <w:p w14:paraId="30D98B72" w14:textId="0F00A26C" w:rsidR="00785543" w:rsidRPr="00785543" w:rsidRDefault="00785543" w:rsidP="0078554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 w:rsidRPr="00785543">
        <w:rPr>
          <w:rFonts w:ascii="Calibri" w:eastAsia="Calibri" w:hAnsi="Calibri"/>
          <w:lang w:eastAsia="en-US"/>
        </w:rPr>
        <w:t>Organizator nie ponosi odpowiedzialności za nieprawidłowe działanie Serwisu Facebook lub utrudniony dostęp do niego z przyczyn od niego niezależnych, pozostających poza kontrolą Organizatora, w szczególności będący wynikiem działań lub zaniechań w/w Serwisu, braku dostępu do Internetu itp.</w:t>
      </w:r>
    </w:p>
    <w:p w14:paraId="24C75814" w14:textId="51336C72" w:rsidR="00785543" w:rsidRPr="00785543" w:rsidRDefault="00785543" w:rsidP="0078554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 w:rsidRPr="00785543">
        <w:rPr>
          <w:rFonts w:ascii="Calibri" w:eastAsia="Calibri" w:hAnsi="Calibri"/>
          <w:lang w:eastAsia="en-US"/>
        </w:rPr>
        <w:t xml:space="preserve">Organizator oświadcza, że </w:t>
      </w:r>
      <w:r>
        <w:rPr>
          <w:rFonts w:ascii="Calibri" w:eastAsia="Calibri" w:hAnsi="Calibri"/>
          <w:lang w:eastAsia="en-US"/>
        </w:rPr>
        <w:t>Promocja</w:t>
      </w:r>
      <w:r w:rsidRPr="00785543">
        <w:rPr>
          <w:rFonts w:ascii="Calibri" w:eastAsia="Calibri" w:hAnsi="Calibri"/>
          <w:lang w:eastAsia="en-US"/>
        </w:rPr>
        <w:t xml:space="preserve"> nie jest w żaden sposób sponsorowan</w:t>
      </w:r>
      <w:r>
        <w:rPr>
          <w:rFonts w:ascii="Calibri" w:eastAsia="Calibri" w:hAnsi="Calibri"/>
          <w:lang w:eastAsia="en-US"/>
        </w:rPr>
        <w:t>a</w:t>
      </w:r>
      <w:r w:rsidRPr="00785543">
        <w:rPr>
          <w:rFonts w:ascii="Calibri" w:eastAsia="Calibri" w:hAnsi="Calibri"/>
          <w:lang w:eastAsia="en-US"/>
        </w:rPr>
        <w:t>, wspieran</w:t>
      </w:r>
      <w:r>
        <w:rPr>
          <w:rFonts w:ascii="Calibri" w:eastAsia="Calibri" w:hAnsi="Calibri"/>
          <w:lang w:eastAsia="en-US"/>
        </w:rPr>
        <w:t>a</w:t>
      </w:r>
      <w:r w:rsidRPr="00785543">
        <w:rPr>
          <w:rFonts w:ascii="Calibri" w:eastAsia="Calibri" w:hAnsi="Calibri"/>
          <w:lang w:eastAsia="en-US"/>
        </w:rPr>
        <w:t>, administrowan</w:t>
      </w:r>
      <w:r>
        <w:rPr>
          <w:rFonts w:ascii="Calibri" w:eastAsia="Calibri" w:hAnsi="Calibri"/>
          <w:lang w:eastAsia="en-US"/>
        </w:rPr>
        <w:t>a</w:t>
      </w:r>
      <w:r w:rsidRPr="00785543">
        <w:rPr>
          <w:rFonts w:ascii="Calibri" w:eastAsia="Calibri" w:hAnsi="Calibri"/>
          <w:lang w:eastAsia="en-US"/>
        </w:rPr>
        <w:t xml:space="preserve"> ani też tworzon</w:t>
      </w:r>
      <w:r>
        <w:rPr>
          <w:rFonts w:ascii="Calibri" w:eastAsia="Calibri" w:hAnsi="Calibri"/>
          <w:lang w:eastAsia="en-US"/>
        </w:rPr>
        <w:t>a</w:t>
      </w:r>
      <w:r w:rsidRPr="00785543">
        <w:rPr>
          <w:rFonts w:ascii="Calibri" w:eastAsia="Calibri" w:hAnsi="Calibri"/>
          <w:lang w:eastAsia="en-US"/>
        </w:rPr>
        <w:t xml:space="preserve"> we współpracy z Serwisem Facebook®. Wszelkie pytania, komentarze oraz skargi i reklamacje związane z </w:t>
      </w:r>
      <w:r>
        <w:rPr>
          <w:rFonts w:ascii="Calibri" w:eastAsia="Calibri" w:hAnsi="Calibri"/>
          <w:lang w:eastAsia="en-US"/>
        </w:rPr>
        <w:t>Promocją</w:t>
      </w:r>
      <w:r w:rsidRPr="00785543">
        <w:rPr>
          <w:rFonts w:ascii="Calibri" w:eastAsia="Calibri" w:hAnsi="Calibri"/>
          <w:lang w:eastAsia="en-US"/>
        </w:rPr>
        <w:t xml:space="preserve"> powinny być kierowane do Organizatora, a w żadnym wypadku do właściciela czy administratora Serwisu Facebook®. Wszelkie dane osobowe i informacje przekazywane przez uczestników w ramach </w:t>
      </w:r>
      <w:r>
        <w:rPr>
          <w:rFonts w:ascii="Calibri" w:eastAsia="Calibri" w:hAnsi="Calibri"/>
          <w:lang w:eastAsia="en-US"/>
        </w:rPr>
        <w:t>Promocji</w:t>
      </w:r>
      <w:r w:rsidRPr="00785543">
        <w:rPr>
          <w:rFonts w:ascii="Calibri" w:eastAsia="Calibri" w:hAnsi="Calibri"/>
          <w:lang w:eastAsia="en-US"/>
        </w:rPr>
        <w:t xml:space="preserve"> powierzane są Organizatorowi, a nie właścicielowi czy administratorowi Serwisu Facebook. Organizator zwalnia w całości serwis Facebook od jakiejkolwiek odpowiedzialności wobec Uczestników wynikającej z </w:t>
      </w:r>
      <w:r>
        <w:rPr>
          <w:rFonts w:ascii="Calibri" w:eastAsia="Calibri" w:hAnsi="Calibri"/>
          <w:lang w:eastAsia="en-US"/>
        </w:rPr>
        <w:t>Promocji</w:t>
      </w:r>
      <w:r w:rsidRPr="00785543">
        <w:rPr>
          <w:rFonts w:ascii="Calibri" w:eastAsia="Calibri" w:hAnsi="Calibri"/>
          <w:lang w:eastAsia="en-US"/>
        </w:rPr>
        <w:t>.</w:t>
      </w:r>
    </w:p>
    <w:p w14:paraId="0E8AAB92" w14:textId="7BF9E157" w:rsidR="00785543" w:rsidRPr="00785543" w:rsidRDefault="00785543" w:rsidP="0078554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Promocja</w:t>
      </w:r>
      <w:r w:rsidRPr="00785543">
        <w:rPr>
          <w:rFonts w:ascii="Calibri" w:eastAsia="Calibri" w:hAnsi="Calibri"/>
          <w:lang w:eastAsia="en-US"/>
        </w:rPr>
        <w:t xml:space="preserve"> nie jest grą hazardową w rozumieniu ustawy z dnia 19 listopada 2009r. o grach hazardowych (Dz.U.2009, Nr 201,poz. 1540 ze zm.) i nie podlega rygorom określonym w w/w ustawie.</w:t>
      </w:r>
    </w:p>
    <w:p w14:paraId="0D0DB77D" w14:textId="77777777" w:rsidR="00785543" w:rsidRPr="005873E4" w:rsidRDefault="00785543" w:rsidP="00785543">
      <w:pPr>
        <w:pStyle w:val="Akapitzlist"/>
        <w:spacing w:line="276" w:lineRule="auto"/>
        <w:ind w:left="284"/>
        <w:jc w:val="both"/>
        <w:rPr>
          <w:rFonts w:ascii="Calibri" w:eastAsia="Calibri" w:hAnsi="Calibri"/>
          <w:lang w:eastAsia="en-US"/>
        </w:rPr>
      </w:pPr>
    </w:p>
    <w:p w14:paraId="31DEB067" w14:textId="77777777" w:rsidR="00A43445" w:rsidRPr="00827823" w:rsidRDefault="00A43445" w:rsidP="00A43445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14:paraId="14437880" w14:textId="77777777" w:rsidR="00354F91" w:rsidRPr="001C3E13" w:rsidRDefault="00354F91" w:rsidP="00505269">
      <w:pPr>
        <w:pStyle w:val="Tekstpodstawowy31"/>
        <w:spacing w:line="276" w:lineRule="auto"/>
        <w:jc w:val="left"/>
        <w:rPr>
          <w:rFonts w:ascii="Calibri" w:hAnsi="Calibri"/>
          <w:sz w:val="22"/>
          <w:szCs w:val="22"/>
        </w:rPr>
      </w:pPr>
    </w:p>
    <w:p w14:paraId="7B729024" w14:textId="7E061E73" w:rsidR="00354F91" w:rsidRPr="00D313CC" w:rsidRDefault="00354F91" w:rsidP="009A6DB8">
      <w:pPr>
        <w:spacing w:line="276" w:lineRule="auto"/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D313CC">
        <w:rPr>
          <w:rFonts w:ascii="Calibri" w:hAnsi="Calibri" w:cs="Arial"/>
          <w:b/>
          <w:color w:val="00000A"/>
          <w:sz w:val="22"/>
          <w:szCs w:val="22"/>
        </w:rPr>
        <w:t>§</w:t>
      </w:r>
      <w:r w:rsidR="00505269">
        <w:rPr>
          <w:rFonts w:ascii="Calibri" w:hAnsi="Calibri" w:cs="Arial"/>
          <w:b/>
          <w:color w:val="00000A"/>
          <w:sz w:val="22"/>
          <w:szCs w:val="22"/>
        </w:rPr>
        <w:t>2</w:t>
      </w:r>
    </w:p>
    <w:p w14:paraId="7510BB3C" w14:textId="77777777" w:rsidR="00354F91" w:rsidRPr="00D313CC" w:rsidRDefault="00354F91" w:rsidP="009A6DB8">
      <w:pPr>
        <w:pStyle w:val="ListParagraph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0" w:right="57"/>
        <w:contextualSpacing/>
        <w:jc w:val="center"/>
        <w:rPr>
          <w:rFonts w:cs="Arial"/>
          <w:b/>
          <w:bCs/>
          <w:noProof/>
        </w:rPr>
      </w:pPr>
      <w:r w:rsidRPr="00D313CC">
        <w:rPr>
          <w:rFonts w:cs="Arial"/>
          <w:b/>
          <w:bCs/>
          <w:noProof/>
        </w:rPr>
        <w:t>UCZESTNICY PROMOCJI</w:t>
      </w:r>
    </w:p>
    <w:p w14:paraId="1DEBE2A9" w14:textId="77777777" w:rsidR="00354F91" w:rsidRPr="001C3E13" w:rsidRDefault="00354F91" w:rsidP="009A6DB8">
      <w:pPr>
        <w:pStyle w:val="ListParagraph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0" w:right="57"/>
        <w:contextualSpacing/>
        <w:jc w:val="both"/>
        <w:rPr>
          <w:rFonts w:cs="Arial"/>
          <w:b/>
          <w:bCs/>
          <w:noProof/>
        </w:rPr>
      </w:pPr>
    </w:p>
    <w:p w14:paraId="7D633C97" w14:textId="5085EE35" w:rsidR="00354F91" w:rsidRPr="00D43D03" w:rsidRDefault="00354F91" w:rsidP="006B6D98">
      <w:pPr>
        <w:numPr>
          <w:ilvl w:val="0"/>
          <w:numId w:val="4"/>
        </w:numPr>
        <w:tabs>
          <w:tab w:val="clear" w:pos="566"/>
          <w:tab w:val="num" w:pos="-723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D47EF6">
        <w:rPr>
          <w:rFonts w:ascii="Calibri" w:hAnsi="Calibri"/>
        </w:rPr>
        <w:t xml:space="preserve">W </w:t>
      </w:r>
      <w:r w:rsidR="00A17391" w:rsidRPr="00D47EF6">
        <w:rPr>
          <w:rFonts w:ascii="Calibri" w:hAnsi="Calibri"/>
        </w:rPr>
        <w:t>P</w:t>
      </w:r>
      <w:r w:rsidRPr="00D47EF6">
        <w:rPr>
          <w:rFonts w:ascii="Calibri" w:hAnsi="Calibri"/>
        </w:rPr>
        <w:t xml:space="preserve">romocji może wziąć udział osoba fizyczna, która w chwili przystąpienia do </w:t>
      </w:r>
      <w:r w:rsidR="00A17391" w:rsidRPr="00D47EF6">
        <w:rPr>
          <w:rFonts w:ascii="Calibri" w:hAnsi="Calibri"/>
        </w:rPr>
        <w:t>P</w:t>
      </w:r>
      <w:r w:rsidRPr="00D47EF6">
        <w:rPr>
          <w:rFonts w:ascii="Calibri" w:hAnsi="Calibri"/>
        </w:rPr>
        <w:t>romocji spełnia łącznie następujące warunki</w:t>
      </w:r>
      <w:r w:rsidR="00B65352" w:rsidRPr="00B65352">
        <w:rPr>
          <w:rFonts w:ascii="Calibri" w:hAnsi="Calibri"/>
        </w:rPr>
        <w:t xml:space="preserve"> </w:t>
      </w:r>
      <w:r w:rsidR="00B65352" w:rsidRPr="00D313CC">
        <w:rPr>
          <w:rFonts w:ascii="Calibri" w:hAnsi="Calibri"/>
        </w:rPr>
        <w:t>(</w:t>
      </w:r>
      <w:r w:rsidR="00B65352" w:rsidRPr="00D313CC">
        <w:rPr>
          <w:rFonts w:ascii="Calibri" w:hAnsi="Calibri"/>
          <w:b/>
        </w:rPr>
        <w:t>„Uczestnik</w:t>
      </w:r>
      <w:r w:rsidR="00B65352">
        <w:rPr>
          <w:rFonts w:ascii="Calibri" w:hAnsi="Calibri"/>
          <w:b/>
        </w:rPr>
        <w:t xml:space="preserve"> Promocji</w:t>
      </w:r>
      <w:r w:rsidR="00B65352" w:rsidRPr="00D313CC">
        <w:rPr>
          <w:rFonts w:ascii="Calibri" w:hAnsi="Calibri"/>
          <w:b/>
        </w:rPr>
        <w:t>”</w:t>
      </w:r>
      <w:r w:rsidR="00B65352" w:rsidRPr="00D313CC">
        <w:rPr>
          <w:rFonts w:ascii="Calibri" w:hAnsi="Calibri"/>
        </w:rPr>
        <w:t>).</w:t>
      </w:r>
    </w:p>
    <w:p w14:paraId="63186CD5" w14:textId="7F058D52" w:rsidR="00354F91" w:rsidRPr="00D313CC" w:rsidRDefault="006B6D98" w:rsidP="006B6D98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ukończyła 1</w:t>
      </w:r>
      <w:r w:rsidR="00785543">
        <w:rPr>
          <w:rFonts w:ascii="Calibri" w:hAnsi="Calibri"/>
        </w:rPr>
        <w:t>6</w:t>
      </w:r>
      <w:r w:rsidR="00354F91" w:rsidRPr="00D313CC">
        <w:rPr>
          <w:rFonts w:ascii="Calibri" w:hAnsi="Calibri"/>
        </w:rPr>
        <w:t xml:space="preserve"> lat</w:t>
      </w:r>
    </w:p>
    <w:p w14:paraId="3B140A82" w14:textId="551180D6" w:rsidR="00354F91" w:rsidRPr="00D47EF6" w:rsidRDefault="00354F91" w:rsidP="006B6D98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D47EF6">
        <w:rPr>
          <w:rFonts w:ascii="Calibri" w:hAnsi="Calibri"/>
        </w:rPr>
        <w:t>posiada pełn</w:t>
      </w:r>
      <w:r w:rsidR="00A17391" w:rsidRPr="00D47EF6">
        <w:rPr>
          <w:rFonts w:ascii="Calibri" w:hAnsi="Calibri"/>
        </w:rPr>
        <w:t>ą</w:t>
      </w:r>
      <w:r w:rsidRPr="00D47EF6">
        <w:rPr>
          <w:rFonts w:ascii="Calibri" w:hAnsi="Calibri"/>
        </w:rPr>
        <w:t xml:space="preserve"> lub ograniczoną zdolność do czynności prawnych;</w:t>
      </w:r>
    </w:p>
    <w:p w14:paraId="0AE402FC" w14:textId="7988C9C4" w:rsidR="00354F91" w:rsidRDefault="00354F91" w:rsidP="006B6D98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D313CC">
        <w:rPr>
          <w:rFonts w:ascii="Calibri" w:hAnsi="Calibri"/>
        </w:rPr>
        <w:t>jest konsumentem w rozumieniu art. 22¹ ustawy z dnia 23 kwietnia 1964 r. Kodeks Cywilny (Dz.U. z 1964 r., Nr 16, poz. 93 ze zm.);</w:t>
      </w:r>
    </w:p>
    <w:p w14:paraId="56636A7F" w14:textId="39696616" w:rsidR="00165B21" w:rsidRPr="00165B21" w:rsidRDefault="00B65352" w:rsidP="006B6D9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165B21">
        <w:rPr>
          <w:rFonts w:ascii="Calibri" w:hAnsi="Calibri"/>
        </w:rPr>
        <w:t>nie jest osobą zatrudnioną na podstawie umowy o pracę lub wykonującą usługi na podstawi</w:t>
      </w:r>
      <w:r w:rsidR="00181BE2">
        <w:rPr>
          <w:rFonts w:ascii="Calibri" w:hAnsi="Calibri"/>
        </w:rPr>
        <w:t xml:space="preserve">e innej umowy cywilno-prawnej, przez </w:t>
      </w:r>
      <w:r w:rsidR="00785543">
        <w:rPr>
          <w:rFonts w:ascii="Calibri" w:hAnsi="Calibri"/>
        </w:rPr>
        <w:t>Zleceniobiorcę</w:t>
      </w:r>
      <w:r w:rsidR="0022574D">
        <w:rPr>
          <w:rFonts w:ascii="Calibri" w:hAnsi="Calibri"/>
        </w:rPr>
        <w:t xml:space="preserve"> </w:t>
      </w:r>
      <w:r w:rsidR="00181BE2">
        <w:rPr>
          <w:rFonts w:ascii="Calibri" w:hAnsi="Calibri"/>
        </w:rPr>
        <w:t>lub Organizatora Promocji.</w:t>
      </w:r>
      <w:r w:rsidRPr="00165B21">
        <w:rPr>
          <w:rFonts w:ascii="Calibri" w:hAnsi="Calibri"/>
        </w:rPr>
        <w:t xml:space="preserve"> </w:t>
      </w:r>
      <w:r w:rsidR="00181BE2">
        <w:rPr>
          <w:rFonts w:ascii="Calibri" w:hAnsi="Calibri"/>
        </w:rPr>
        <w:t>Z akcji wyłączone zostają</w:t>
      </w:r>
      <w:r w:rsidR="0022574D">
        <w:rPr>
          <w:rFonts w:ascii="Calibri" w:hAnsi="Calibri"/>
        </w:rPr>
        <w:t xml:space="preserve"> </w:t>
      </w:r>
      <w:r w:rsidR="00181BE2">
        <w:rPr>
          <w:rFonts w:ascii="Calibri" w:hAnsi="Calibri"/>
        </w:rPr>
        <w:t>również jego</w:t>
      </w:r>
      <w:r w:rsidRPr="00165B21">
        <w:rPr>
          <w:rFonts w:ascii="Calibri" w:hAnsi="Calibri"/>
        </w:rPr>
        <w:t xml:space="preserve"> </w:t>
      </w:r>
      <w:r w:rsidRPr="00165B21">
        <w:rPr>
          <w:rFonts w:ascii="Calibri" w:hAnsi="Calibri"/>
        </w:rPr>
        <w:lastRenderedPageBreak/>
        <w:t xml:space="preserve">osoby najbliższe. </w:t>
      </w:r>
      <w:r w:rsidR="003C3347">
        <w:rPr>
          <w:rFonts w:ascii="Calibri" w:hAnsi="Calibri"/>
        </w:rPr>
        <w:t>Osobami najbliższymi są:</w:t>
      </w:r>
      <w:r w:rsidRPr="00165B21">
        <w:rPr>
          <w:rFonts w:ascii="Calibri" w:hAnsi="Calibri"/>
        </w:rPr>
        <w:t xml:space="preserve"> </w:t>
      </w:r>
      <w:r w:rsidR="00165B21" w:rsidRPr="00165B21">
        <w:rPr>
          <w:rFonts w:ascii="Calibri" w:hAnsi="Calibri"/>
        </w:rPr>
        <w:t xml:space="preserve">małżonek, wstępny, zstępny, rodzeństwo, powinowaty w tej samej linii lub stopniu, osoba pozostająca w stosunku przysposobienia oraz jej małżonek, a także osoba pozostająca we wspólnym pożyciu, </w:t>
      </w:r>
      <w:r w:rsidR="00165B21">
        <w:rPr>
          <w:rFonts w:ascii="Calibri" w:hAnsi="Calibri"/>
        </w:rPr>
        <w:t>(„</w:t>
      </w:r>
      <w:r w:rsidR="00165B21" w:rsidRPr="00165B21">
        <w:rPr>
          <w:rFonts w:ascii="Calibri" w:hAnsi="Calibri"/>
          <w:b/>
        </w:rPr>
        <w:t xml:space="preserve">Osoba </w:t>
      </w:r>
      <w:r w:rsidR="00DD660D">
        <w:rPr>
          <w:rFonts w:ascii="Calibri" w:hAnsi="Calibri"/>
          <w:b/>
        </w:rPr>
        <w:t>N</w:t>
      </w:r>
      <w:r w:rsidR="00165B21" w:rsidRPr="00165B21">
        <w:rPr>
          <w:rFonts w:ascii="Calibri" w:hAnsi="Calibri"/>
          <w:b/>
        </w:rPr>
        <w:t>ajbliższa</w:t>
      </w:r>
      <w:r w:rsidR="00165B21">
        <w:rPr>
          <w:rFonts w:ascii="Calibri" w:hAnsi="Calibri"/>
        </w:rPr>
        <w:t>”)</w:t>
      </w:r>
    </w:p>
    <w:p w14:paraId="2537AC23" w14:textId="0483A7E5" w:rsidR="00B65352" w:rsidRDefault="00793668" w:rsidP="006B6D98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nie jest osobą, biorącą bezpośredni lub pośredni udział w przygotowaniu i prowadzeniu Promocji.</w:t>
      </w:r>
    </w:p>
    <w:p w14:paraId="210F272D" w14:textId="77777777" w:rsidR="00354F91" w:rsidRPr="001C3E13" w:rsidRDefault="00354F91" w:rsidP="009A6DB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D5E9E3F" w14:textId="1E4C7A18" w:rsidR="00354F91" w:rsidRPr="00D313CC" w:rsidRDefault="00354F91" w:rsidP="009A6DB8">
      <w:pPr>
        <w:spacing w:line="276" w:lineRule="auto"/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D313CC">
        <w:rPr>
          <w:rFonts w:ascii="Calibri" w:hAnsi="Calibri" w:cs="Arial"/>
          <w:b/>
          <w:color w:val="00000A"/>
          <w:sz w:val="22"/>
          <w:szCs w:val="22"/>
        </w:rPr>
        <w:t>§</w:t>
      </w:r>
      <w:r w:rsidR="009D0CE3">
        <w:rPr>
          <w:rFonts w:ascii="Calibri" w:hAnsi="Calibri" w:cs="Arial"/>
          <w:b/>
          <w:color w:val="00000A"/>
          <w:sz w:val="22"/>
          <w:szCs w:val="22"/>
        </w:rPr>
        <w:t>4</w:t>
      </w:r>
    </w:p>
    <w:p w14:paraId="11E9B9DF" w14:textId="4CC5F2B5" w:rsidR="00354F91" w:rsidRDefault="00354F91" w:rsidP="009A6DB8">
      <w:pPr>
        <w:pStyle w:val="ListParagraph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57" w:right="57"/>
        <w:contextualSpacing/>
        <w:jc w:val="center"/>
        <w:rPr>
          <w:rFonts w:cs="Arial"/>
          <w:b/>
          <w:bCs/>
          <w:noProof/>
        </w:rPr>
      </w:pPr>
      <w:r w:rsidRPr="00D313CC">
        <w:rPr>
          <w:rFonts w:cs="Arial"/>
          <w:b/>
          <w:bCs/>
          <w:noProof/>
        </w:rPr>
        <w:t>ZASADY PROMOCJI</w:t>
      </w:r>
      <w:r w:rsidR="005873E4">
        <w:rPr>
          <w:rFonts w:cs="Arial"/>
          <w:b/>
          <w:bCs/>
          <w:noProof/>
        </w:rPr>
        <w:t xml:space="preserve"> I NAGRODY</w:t>
      </w:r>
    </w:p>
    <w:p w14:paraId="26644F47" w14:textId="77777777" w:rsidR="005873E4" w:rsidRPr="00D313CC" w:rsidRDefault="005873E4" w:rsidP="009A6DB8">
      <w:pPr>
        <w:pStyle w:val="ListParagraph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57" w:right="57"/>
        <w:contextualSpacing/>
        <w:jc w:val="center"/>
        <w:rPr>
          <w:rFonts w:cs="Arial"/>
          <w:b/>
          <w:bCs/>
          <w:noProof/>
        </w:rPr>
      </w:pPr>
    </w:p>
    <w:p w14:paraId="4329E750" w14:textId="77777777" w:rsidR="00875BBB" w:rsidRPr="00C117AF" w:rsidRDefault="00945E63" w:rsidP="0099196B">
      <w:pPr>
        <w:numPr>
          <w:ilvl w:val="0"/>
          <w:numId w:val="2"/>
        </w:numPr>
        <w:tabs>
          <w:tab w:val="clear" w:pos="566"/>
        </w:tabs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C117AF">
        <w:rPr>
          <w:rFonts w:asciiTheme="minorHAnsi" w:hAnsiTheme="minorHAnsi"/>
        </w:rPr>
        <w:t xml:space="preserve">Warunkiem uczestnictwa </w:t>
      </w:r>
      <w:r w:rsidR="0066441C" w:rsidRPr="00C117AF">
        <w:rPr>
          <w:rFonts w:asciiTheme="minorHAnsi" w:hAnsiTheme="minorHAnsi"/>
        </w:rPr>
        <w:t>w promocji</w:t>
      </w:r>
      <w:r w:rsidRPr="00C117AF">
        <w:rPr>
          <w:rFonts w:asciiTheme="minorHAnsi" w:hAnsiTheme="minorHAnsi"/>
        </w:rPr>
        <w:t xml:space="preserve"> jest spełnienie poniższych warunków:</w:t>
      </w:r>
      <w:r w:rsidR="00AA3552" w:rsidRPr="00C117AF">
        <w:rPr>
          <w:rFonts w:asciiTheme="minorHAnsi" w:hAnsiTheme="minorHAnsi"/>
        </w:rPr>
        <w:t xml:space="preserve"> </w:t>
      </w:r>
    </w:p>
    <w:p w14:paraId="0313382D" w14:textId="6237B2B8" w:rsidR="00C117AF" w:rsidRPr="00C117AF" w:rsidRDefault="00C117AF" w:rsidP="00C117AF">
      <w:pPr>
        <w:pStyle w:val="Akapitzlist"/>
        <w:numPr>
          <w:ilvl w:val="0"/>
          <w:numId w:val="21"/>
        </w:numPr>
        <w:rPr>
          <w:rFonts w:asciiTheme="minorHAnsi" w:hAnsiTheme="minorHAnsi"/>
          <w:lang w:eastAsia="en-US"/>
        </w:rPr>
      </w:pPr>
      <w:r w:rsidRPr="00C117AF">
        <w:rPr>
          <w:rFonts w:asciiTheme="minorHAnsi" w:hAnsiTheme="minorHAnsi"/>
        </w:rPr>
        <w:t xml:space="preserve">poprawna odpowiedź na pytania zadane w konkursie umieszone na stronie dedykowanej konkursowi </w:t>
      </w:r>
      <w:hyperlink r:id="rId9" w:history="1">
        <w:r w:rsidRPr="00C117AF">
          <w:rPr>
            <w:rStyle w:val="Hipercze"/>
            <w:rFonts w:asciiTheme="minorHAnsi" w:hAnsiTheme="minorHAnsi"/>
          </w:rPr>
          <w:t>www.gazetazoliborza.pl</w:t>
        </w:r>
      </w:hyperlink>
      <w:r w:rsidRPr="00C117AF">
        <w:rPr>
          <w:rFonts w:asciiTheme="minorHAnsi" w:hAnsiTheme="minorHAnsi"/>
        </w:rPr>
        <w:t>,</w:t>
      </w:r>
    </w:p>
    <w:p w14:paraId="135ECC73" w14:textId="2110D54D" w:rsidR="00C117AF" w:rsidRPr="00C117AF" w:rsidRDefault="00C117AF" w:rsidP="00C117AF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C117AF">
        <w:rPr>
          <w:rFonts w:asciiTheme="minorHAnsi" w:hAnsiTheme="minorHAnsi"/>
        </w:rPr>
        <w:t xml:space="preserve">poprawne wykonanie </w:t>
      </w:r>
      <w:proofErr w:type="spellStart"/>
      <w:r w:rsidRPr="00C117AF">
        <w:rPr>
          <w:rFonts w:asciiTheme="minorHAnsi" w:hAnsiTheme="minorHAnsi"/>
        </w:rPr>
        <w:t>screenshota</w:t>
      </w:r>
      <w:proofErr w:type="spellEnd"/>
      <w:r w:rsidRPr="00C117AF">
        <w:rPr>
          <w:rFonts w:asciiTheme="minorHAnsi" w:hAnsiTheme="minorHAnsi"/>
        </w:rPr>
        <w:t xml:space="preserve"> (zrzutu ekranu), obrazującego końcowy wynik konkursu</w:t>
      </w:r>
    </w:p>
    <w:p w14:paraId="627FD4CA" w14:textId="50873FD4" w:rsidR="00C117AF" w:rsidRDefault="00C117AF" w:rsidP="00C117AF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C117AF">
        <w:rPr>
          <w:rFonts w:asciiTheme="minorHAnsi" w:hAnsiTheme="minorHAnsi"/>
        </w:rPr>
        <w:t xml:space="preserve">poprawne wklejenie </w:t>
      </w:r>
      <w:proofErr w:type="spellStart"/>
      <w:r w:rsidRPr="00C117AF">
        <w:rPr>
          <w:rFonts w:asciiTheme="minorHAnsi" w:hAnsiTheme="minorHAnsi"/>
        </w:rPr>
        <w:t>screenshota</w:t>
      </w:r>
      <w:proofErr w:type="spellEnd"/>
      <w:r w:rsidRPr="00C117AF">
        <w:rPr>
          <w:rFonts w:asciiTheme="minorHAnsi" w:hAnsiTheme="minorHAnsi"/>
        </w:rPr>
        <w:t xml:space="preserve"> (zrzutu ekranu) w komentarzu na </w:t>
      </w:r>
      <w:proofErr w:type="spellStart"/>
      <w:r w:rsidRPr="00C117AF">
        <w:rPr>
          <w:rFonts w:asciiTheme="minorHAnsi" w:hAnsiTheme="minorHAnsi"/>
        </w:rPr>
        <w:t>Fanpage’u</w:t>
      </w:r>
      <w:proofErr w:type="spellEnd"/>
      <w:r w:rsidRPr="00C117AF">
        <w:rPr>
          <w:rFonts w:asciiTheme="minorHAnsi" w:hAnsiTheme="minorHAnsi"/>
        </w:rPr>
        <w:t xml:space="preserve"> </w:t>
      </w:r>
    </w:p>
    <w:p w14:paraId="6FA878F0" w14:textId="49866328" w:rsidR="00C117AF" w:rsidRDefault="00C117AF" w:rsidP="00C117AF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odpowiedzenie na pytanie „Za co lubię CH </w:t>
      </w:r>
      <w:proofErr w:type="spellStart"/>
      <w:r>
        <w:rPr>
          <w:rFonts w:asciiTheme="minorHAnsi" w:hAnsiTheme="minorHAnsi"/>
        </w:rPr>
        <w:t>Westfield</w:t>
      </w:r>
      <w:proofErr w:type="spellEnd"/>
      <w:r>
        <w:rPr>
          <w:rFonts w:asciiTheme="minorHAnsi" w:hAnsiTheme="minorHAnsi"/>
        </w:rPr>
        <w:t xml:space="preserve"> Arkadi</w:t>
      </w:r>
      <w:r w:rsidR="00500BA8">
        <w:rPr>
          <w:rFonts w:asciiTheme="minorHAnsi" w:hAnsiTheme="minorHAnsi"/>
        </w:rPr>
        <w:t>a</w:t>
      </w:r>
      <w:r>
        <w:rPr>
          <w:rFonts w:asciiTheme="minorHAnsi" w:hAnsiTheme="minorHAnsi"/>
        </w:rPr>
        <w:t>”</w:t>
      </w:r>
    </w:p>
    <w:p w14:paraId="3085CA95" w14:textId="22E89ACC" w:rsidR="006B6D98" w:rsidRPr="00C117AF" w:rsidRDefault="00F87A8D" w:rsidP="00C117AF">
      <w:pPr>
        <w:ind w:left="360"/>
        <w:rPr>
          <w:rFonts w:asciiTheme="minorHAnsi" w:hAnsiTheme="minorHAnsi"/>
        </w:rPr>
      </w:pPr>
      <w:r w:rsidRPr="00C117AF">
        <w:rPr>
          <w:rFonts w:asciiTheme="minorHAnsi" w:hAnsiTheme="minorHAnsi"/>
        </w:rPr>
        <w:t xml:space="preserve">Jeden Uczestnik Promocji może </w:t>
      </w:r>
      <w:r w:rsidR="00A74541" w:rsidRPr="00C117AF">
        <w:rPr>
          <w:rFonts w:asciiTheme="minorHAnsi" w:hAnsiTheme="minorHAnsi"/>
        </w:rPr>
        <w:t xml:space="preserve">wziąć udział w Promocji </w:t>
      </w:r>
      <w:r w:rsidR="00BA15B3" w:rsidRPr="00C117AF">
        <w:rPr>
          <w:rFonts w:asciiTheme="minorHAnsi" w:hAnsiTheme="minorHAnsi"/>
        </w:rPr>
        <w:t xml:space="preserve">jeden raz poprzez wykonanie </w:t>
      </w:r>
      <w:r w:rsidR="00C117AF">
        <w:rPr>
          <w:rFonts w:asciiTheme="minorHAnsi" w:hAnsiTheme="minorHAnsi"/>
        </w:rPr>
        <w:t xml:space="preserve">jednego zrzutu ekranu i umieszczenia go w komentarzu </w:t>
      </w:r>
    </w:p>
    <w:p w14:paraId="4E9BFF72" w14:textId="69A6CBD6" w:rsidR="006B6D98" w:rsidRPr="006B6D98" w:rsidRDefault="00BA15B3" w:rsidP="000140DB">
      <w:pPr>
        <w:pStyle w:val="Akapitzlist"/>
        <w:numPr>
          <w:ilvl w:val="0"/>
          <w:numId w:val="2"/>
        </w:numPr>
        <w:tabs>
          <w:tab w:val="clear" w:pos="566"/>
          <w:tab w:val="num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36B3B">
        <w:rPr>
          <w:rFonts w:ascii="Calibri" w:hAnsi="Calibri"/>
        </w:rPr>
        <w:t>Spośród wszystkich osób, które prawidłowo wypełni</w:t>
      </w:r>
      <w:r w:rsidR="007A6B9C">
        <w:rPr>
          <w:rFonts w:ascii="Calibri" w:hAnsi="Calibri"/>
        </w:rPr>
        <w:t>ą</w:t>
      </w:r>
      <w:r w:rsidR="00E36B3B">
        <w:rPr>
          <w:rFonts w:ascii="Calibri" w:hAnsi="Calibri"/>
        </w:rPr>
        <w:t xml:space="preserve"> punkt 1 tego par</w:t>
      </w:r>
      <w:r w:rsidR="00500BA8">
        <w:rPr>
          <w:rFonts w:ascii="Calibri" w:hAnsi="Calibri"/>
        </w:rPr>
        <w:t>a</w:t>
      </w:r>
      <w:r w:rsidR="00E36B3B">
        <w:rPr>
          <w:rFonts w:ascii="Calibri" w:hAnsi="Calibri"/>
        </w:rPr>
        <w:t>grafu, Organizator, wyłoni jedną osobę, której odpowiedź zdaniem organizatora była najciekawsza</w:t>
      </w:r>
      <w:r w:rsidR="007A6B9C">
        <w:rPr>
          <w:rFonts w:ascii="Calibri" w:hAnsi="Calibri"/>
        </w:rPr>
        <w:t>. Zwycięzca</w:t>
      </w:r>
      <w:r w:rsidR="00E36B3B">
        <w:rPr>
          <w:rFonts w:ascii="Calibri" w:hAnsi="Calibri"/>
        </w:rPr>
        <w:t xml:space="preserve"> </w:t>
      </w:r>
      <w:r w:rsidR="007B0224">
        <w:rPr>
          <w:rFonts w:ascii="Calibri" w:hAnsi="Calibri"/>
        </w:rPr>
        <w:t xml:space="preserve">otrzyma nagrodę w postaci </w:t>
      </w:r>
      <w:r w:rsidR="00E36B3B">
        <w:rPr>
          <w:rFonts w:ascii="Calibri" w:hAnsi="Calibri"/>
        </w:rPr>
        <w:t xml:space="preserve">dwóch voucherów o łącznej wartości 200 zł na </w:t>
      </w:r>
      <w:r w:rsidR="00500BA8">
        <w:rPr>
          <w:rFonts w:ascii="Calibri" w:hAnsi="Calibri"/>
        </w:rPr>
        <w:t>zakupy</w:t>
      </w:r>
      <w:r w:rsidR="00E36B3B">
        <w:rPr>
          <w:rFonts w:ascii="Calibri" w:hAnsi="Calibri"/>
        </w:rPr>
        <w:t xml:space="preserve"> ze stylist</w:t>
      </w:r>
      <w:r w:rsidR="00500BA8">
        <w:rPr>
          <w:rFonts w:ascii="Calibri" w:hAnsi="Calibri"/>
        </w:rPr>
        <w:t xml:space="preserve">ą </w:t>
      </w:r>
      <w:r w:rsidR="00E36B3B">
        <w:rPr>
          <w:rFonts w:ascii="Calibri" w:hAnsi="Calibri"/>
        </w:rPr>
        <w:t xml:space="preserve">w CH </w:t>
      </w:r>
      <w:proofErr w:type="spellStart"/>
      <w:r w:rsidR="00E36B3B">
        <w:rPr>
          <w:rFonts w:ascii="Calibri" w:hAnsi="Calibri"/>
        </w:rPr>
        <w:t>Westfield</w:t>
      </w:r>
      <w:proofErr w:type="spellEnd"/>
      <w:r w:rsidR="00E36B3B">
        <w:rPr>
          <w:rFonts w:ascii="Calibri" w:hAnsi="Calibri"/>
        </w:rPr>
        <w:t xml:space="preserve"> Arkadia</w:t>
      </w:r>
      <w:r w:rsidR="00E469F3">
        <w:rPr>
          <w:rFonts w:ascii="Calibri" w:hAnsi="Calibri"/>
        </w:rPr>
        <w:t xml:space="preserve"> („</w:t>
      </w:r>
      <w:r w:rsidR="00E469F3" w:rsidRPr="0099196B">
        <w:rPr>
          <w:rFonts w:ascii="Calibri" w:hAnsi="Calibri"/>
          <w:b/>
        </w:rPr>
        <w:t>Nagroda</w:t>
      </w:r>
      <w:r w:rsidR="00E469F3">
        <w:rPr>
          <w:rFonts w:ascii="Calibri" w:hAnsi="Calibri"/>
        </w:rPr>
        <w:t>”)</w:t>
      </w:r>
      <w:r w:rsidR="007B0224">
        <w:rPr>
          <w:rFonts w:ascii="Calibri" w:hAnsi="Calibri"/>
        </w:rPr>
        <w:t xml:space="preserve">. </w:t>
      </w:r>
      <w:r w:rsidR="00E36B3B">
        <w:rPr>
          <w:rFonts w:ascii="Calibri" w:hAnsi="Calibri"/>
        </w:rPr>
        <w:t xml:space="preserve">Warunkiem skorzystania z nagrody jest zarejestrowanie terminu </w:t>
      </w:r>
      <w:r w:rsidR="007A6B9C">
        <w:rPr>
          <w:rFonts w:ascii="Calibri" w:hAnsi="Calibri"/>
        </w:rPr>
        <w:t xml:space="preserve">spotkania ze stylistką </w:t>
      </w:r>
      <w:r w:rsidR="00E36B3B">
        <w:rPr>
          <w:rFonts w:ascii="Calibri" w:hAnsi="Calibri"/>
        </w:rPr>
        <w:t xml:space="preserve">na stronie </w:t>
      </w:r>
      <w:hyperlink r:id="rId10" w:history="1">
        <w:r w:rsidR="00E36B3B">
          <w:rPr>
            <w:rStyle w:val="Hipercze"/>
          </w:rPr>
          <w:t>https://pl.westfield.com/arkadia/news-detail/Zakupy%20ze%20stylist%c4%85</w:t>
        </w:r>
      </w:hyperlink>
    </w:p>
    <w:p w14:paraId="2B32C6E9" w14:textId="77777777" w:rsidR="006B6D98" w:rsidRDefault="00354F91" w:rsidP="000140DB">
      <w:pPr>
        <w:pStyle w:val="Akapitzlist"/>
        <w:numPr>
          <w:ilvl w:val="0"/>
          <w:numId w:val="2"/>
        </w:numPr>
        <w:tabs>
          <w:tab w:val="clear" w:pos="566"/>
          <w:tab w:val="num" w:pos="284"/>
        </w:tabs>
        <w:spacing w:line="276" w:lineRule="auto"/>
        <w:ind w:left="284" w:hanging="284"/>
        <w:jc w:val="both"/>
        <w:rPr>
          <w:rFonts w:ascii="Calibri" w:hAnsi="Calibri"/>
        </w:rPr>
      </w:pPr>
      <w:r w:rsidRPr="006B6D98">
        <w:rPr>
          <w:rFonts w:ascii="Calibri" w:hAnsi="Calibri"/>
        </w:rPr>
        <w:t xml:space="preserve">Uczestnik Promocji nie może w zamian za </w:t>
      </w:r>
      <w:r w:rsidR="00DB39E6" w:rsidRPr="006B6D98">
        <w:rPr>
          <w:rFonts w:ascii="Calibri" w:hAnsi="Calibri"/>
        </w:rPr>
        <w:t xml:space="preserve">Nagrody </w:t>
      </w:r>
      <w:r w:rsidR="00EE1846" w:rsidRPr="006B6D98">
        <w:rPr>
          <w:rFonts w:ascii="Calibri" w:hAnsi="Calibri"/>
        </w:rPr>
        <w:t xml:space="preserve">otrzymać </w:t>
      </w:r>
      <w:r w:rsidRPr="006B6D98">
        <w:rPr>
          <w:rFonts w:ascii="Calibri" w:hAnsi="Calibri"/>
        </w:rPr>
        <w:t>ekwiwalentu pieniężnego lub rzeczowego.</w:t>
      </w:r>
    </w:p>
    <w:p w14:paraId="53BCDCAF" w14:textId="77777777" w:rsidR="0022574D" w:rsidRPr="001C3E13" w:rsidRDefault="0022574D" w:rsidP="009A6DB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0F4245" w14:textId="51F55B79" w:rsidR="00354F91" w:rsidRPr="00D313CC" w:rsidRDefault="009B289D" w:rsidP="009A6DB8">
      <w:pPr>
        <w:spacing w:line="276" w:lineRule="auto"/>
        <w:ind w:left="720"/>
        <w:jc w:val="center"/>
        <w:rPr>
          <w:rFonts w:ascii="Calibri" w:hAnsi="Calibri" w:cs="Arial"/>
          <w:b/>
          <w:color w:val="00000A"/>
          <w:sz w:val="22"/>
          <w:szCs w:val="22"/>
        </w:rPr>
      </w:pPr>
      <w:r>
        <w:rPr>
          <w:rFonts w:ascii="Calibri" w:hAnsi="Calibri" w:cs="Arial"/>
          <w:b/>
          <w:color w:val="00000A"/>
          <w:sz w:val="22"/>
          <w:szCs w:val="22"/>
        </w:rPr>
        <w:t>§5</w:t>
      </w:r>
    </w:p>
    <w:p w14:paraId="716E47FA" w14:textId="23836A4C" w:rsidR="00354F91" w:rsidRPr="00D313CC" w:rsidRDefault="000140DB" w:rsidP="009A6DB8">
      <w:pPr>
        <w:spacing w:line="276" w:lineRule="auto"/>
        <w:ind w:left="720"/>
        <w:jc w:val="center"/>
        <w:rPr>
          <w:rFonts w:ascii="Calibri" w:hAnsi="Calibri" w:cs="Arial"/>
          <w:b/>
          <w:color w:val="00000A"/>
          <w:sz w:val="22"/>
          <w:szCs w:val="22"/>
        </w:rPr>
      </w:pPr>
      <w:r>
        <w:rPr>
          <w:rFonts w:ascii="Calibri" w:hAnsi="Calibri" w:cs="Arial"/>
          <w:b/>
          <w:color w:val="00000A"/>
          <w:sz w:val="22"/>
          <w:szCs w:val="22"/>
        </w:rPr>
        <w:t xml:space="preserve">LICZBA </w:t>
      </w:r>
      <w:r w:rsidR="00766E79">
        <w:rPr>
          <w:rFonts w:ascii="Calibri" w:hAnsi="Calibri" w:cs="Arial"/>
          <w:b/>
          <w:color w:val="00000A"/>
          <w:sz w:val="22"/>
          <w:szCs w:val="22"/>
        </w:rPr>
        <w:t>NAGRÓD</w:t>
      </w:r>
      <w:r w:rsidR="00354F91" w:rsidRPr="00D313CC">
        <w:rPr>
          <w:rFonts w:ascii="Calibri" w:hAnsi="Calibri" w:cs="Arial"/>
          <w:b/>
          <w:color w:val="00000A"/>
          <w:sz w:val="22"/>
          <w:szCs w:val="22"/>
        </w:rPr>
        <w:t xml:space="preserve"> </w:t>
      </w:r>
    </w:p>
    <w:p w14:paraId="2ECC25DA" w14:textId="77777777" w:rsidR="00354F91" w:rsidRPr="001C3E13" w:rsidRDefault="00354F91" w:rsidP="009A6DB8">
      <w:pPr>
        <w:spacing w:line="276" w:lineRule="auto"/>
        <w:ind w:left="720"/>
        <w:jc w:val="center"/>
        <w:rPr>
          <w:rFonts w:ascii="Calibri" w:hAnsi="Calibri" w:cs="Arial"/>
          <w:b/>
          <w:color w:val="00000A"/>
          <w:sz w:val="22"/>
          <w:szCs w:val="22"/>
        </w:rPr>
      </w:pPr>
    </w:p>
    <w:p w14:paraId="22F3A516" w14:textId="3E54F01B" w:rsidR="00766E79" w:rsidRPr="000140DB" w:rsidRDefault="000140DB" w:rsidP="000140DB">
      <w:pPr>
        <w:numPr>
          <w:ilvl w:val="0"/>
          <w:numId w:val="8"/>
        </w:numPr>
        <w:suppressAutoHyphens w:val="0"/>
        <w:spacing w:before="240" w:after="160" w:line="276" w:lineRule="auto"/>
        <w:ind w:left="284" w:hanging="284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Liczba</w:t>
      </w:r>
      <w:r w:rsidR="00354F91" w:rsidRPr="00D313CC">
        <w:rPr>
          <w:rFonts w:ascii="Calibri" w:eastAsia="Calibri" w:hAnsi="Calibri"/>
          <w:lang w:eastAsia="en-US"/>
        </w:rPr>
        <w:t xml:space="preserve"> </w:t>
      </w:r>
      <w:r w:rsidR="007B0224">
        <w:rPr>
          <w:rFonts w:ascii="Calibri" w:eastAsia="Calibri" w:hAnsi="Calibri"/>
          <w:lang w:eastAsia="en-US"/>
        </w:rPr>
        <w:t xml:space="preserve">nagród </w:t>
      </w:r>
      <w:r w:rsidR="00F5408C">
        <w:rPr>
          <w:rFonts w:ascii="Calibri" w:eastAsia="Calibri" w:hAnsi="Calibri"/>
          <w:lang w:eastAsia="en-US"/>
        </w:rPr>
        <w:t>w czasie trwania akcji</w:t>
      </w:r>
      <w:r w:rsidR="00766E79">
        <w:rPr>
          <w:rFonts w:ascii="Calibri" w:eastAsia="Calibri" w:hAnsi="Calibri"/>
          <w:lang w:eastAsia="en-US"/>
        </w:rPr>
        <w:t xml:space="preserve"> jest ograniczona i </w:t>
      </w:r>
      <w:r w:rsidR="00766E79" w:rsidRPr="00A8227D">
        <w:rPr>
          <w:rFonts w:ascii="Calibri" w:eastAsia="Calibri" w:hAnsi="Calibri"/>
          <w:lang w:eastAsia="en-US"/>
        </w:rPr>
        <w:t xml:space="preserve">wynosi </w:t>
      </w:r>
      <w:r w:rsidR="00E36B3B">
        <w:rPr>
          <w:rFonts w:ascii="Calibri" w:eastAsia="Calibri" w:hAnsi="Calibri"/>
          <w:lang w:eastAsia="en-US"/>
        </w:rPr>
        <w:t>2 vouchery w kwocie łącznej 200 zł przeznaczonych dla 1 zwycięzcy</w:t>
      </w:r>
    </w:p>
    <w:p w14:paraId="2758BA8F" w14:textId="77777777" w:rsidR="002E4FD2" w:rsidRPr="001C3E13" w:rsidRDefault="002E4FD2" w:rsidP="009A6DB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E2036F7" w14:textId="77777777" w:rsidR="00354F91" w:rsidRPr="00D313CC" w:rsidRDefault="00354F91" w:rsidP="009A6DB8">
      <w:pPr>
        <w:tabs>
          <w:tab w:val="left" w:pos="3544"/>
          <w:tab w:val="left" w:pos="4253"/>
        </w:tabs>
        <w:spacing w:line="276" w:lineRule="auto"/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D313CC">
        <w:rPr>
          <w:rFonts w:ascii="Calibri" w:hAnsi="Calibri" w:cs="Arial"/>
          <w:b/>
          <w:color w:val="00000A"/>
          <w:sz w:val="22"/>
          <w:szCs w:val="22"/>
        </w:rPr>
        <w:t>§6</w:t>
      </w:r>
    </w:p>
    <w:p w14:paraId="64E98323" w14:textId="77777777" w:rsidR="00354F91" w:rsidRPr="00D313CC" w:rsidRDefault="00354F91" w:rsidP="009A6DB8">
      <w:pPr>
        <w:tabs>
          <w:tab w:val="left" w:pos="3544"/>
          <w:tab w:val="left" w:pos="4253"/>
        </w:tabs>
        <w:spacing w:line="276" w:lineRule="auto"/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D313CC">
        <w:rPr>
          <w:rFonts w:ascii="Calibri" w:hAnsi="Calibri" w:cs="Arial"/>
          <w:b/>
          <w:color w:val="00000A"/>
          <w:sz w:val="22"/>
          <w:szCs w:val="22"/>
        </w:rPr>
        <w:t>REKLAMACJE</w:t>
      </w:r>
    </w:p>
    <w:p w14:paraId="6D58B4A6" w14:textId="77777777" w:rsidR="00354F91" w:rsidRPr="001C3E13" w:rsidRDefault="00354F91" w:rsidP="000140DB">
      <w:pPr>
        <w:spacing w:line="276" w:lineRule="auto"/>
        <w:ind w:left="284" w:hanging="284"/>
        <w:jc w:val="both"/>
        <w:rPr>
          <w:rFonts w:ascii="Calibri" w:hAnsi="Calibri" w:cs="Arial"/>
          <w:b/>
          <w:color w:val="00000A"/>
          <w:sz w:val="22"/>
          <w:szCs w:val="22"/>
        </w:rPr>
      </w:pPr>
    </w:p>
    <w:p w14:paraId="7F172376" w14:textId="44A215D8" w:rsidR="00354F91" w:rsidRPr="00D313CC" w:rsidRDefault="00354F91" w:rsidP="000140DB">
      <w:pPr>
        <w:numPr>
          <w:ilvl w:val="0"/>
          <w:numId w:val="6"/>
        </w:numPr>
        <w:tabs>
          <w:tab w:val="clear" w:pos="566"/>
          <w:tab w:val="num" w:pos="284"/>
        </w:tabs>
        <w:spacing w:line="276" w:lineRule="auto"/>
        <w:ind w:left="284" w:hanging="284"/>
        <w:jc w:val="both"/>
        <w:rPr>
          <w:rFonts w:ascii="Calibri" w:hAnsi="Calibri"/>
        </w:rPr>
      </w:pPr>
      <w:r w:rsidRPr="00D313CC">
        <w:rPr>
          <w:rFonts w:ascii="Calibri" w:hAnsi="Calibri"/>
        </w:rPr>
        <w:t xml:space="preserve">W celu ułatwienia ich rozpatrywania, reklamacje Uczestników związane z Promocją powinny być zgłaszane w formie pisemnej i przesyłane listem poleconym na adres </w:t>
      </w:r>
      <w:r w:rsidRPr="00830D05">
        <w:rPr>
          <w:rFonts w:ascii="Calibri" w:hAnsi="Calibri"/>
        </w:rPr>
        <w:t>Organizatora, z dopiskiem "Reklamacja</w:t>
      </w:r>
      <w:r w:rsidR="00E36B3B">
        <w:rPr>
          <w:rFonts w:ascii="Calibri" w:hAnsi="Calibri"/>
        </w:rPr>
        <w:t>”</w:t>
      </w:r>
      <w:r w:rsidRPr="00A8227D">
        <w:rPr>
          <w:rFonts w:ascii="Calibri" w:hAnsi="Calibri"/>
        </w:rPr>
        <w:t>, w terminie 14 dni od zaistnienia podstawy reklamacji,</w:t>
      </w:r>
      <w:r w:rsidR="006B6D98">
        <w:rPr>
          <w:rFonts w:ascii="Calibri" w:hAnsi="Calibri"/>
        </w:rPr>
        <w:t xml:space="preserve"> lecz nie później niż do dnia </w:t>
      </w:r>
      <w:r w:rsidR="00E36B3B">
        <w:rPr>
          <w:rFonts w:ascii="Calibri" w:hAnsi="Calibri"/>
        </w:rPr>
        <w:t>25</w:t>
      </w:r>
      <w:r w:rsidR="00875BBB">
        <w:rPr>
          <w:rFonts w:ascii="Calibri" w:hAnsi="Calibri"/>
        </w:rPr>
        <w:t>.0</w:t>
      </w:r>
      <w:r w:rsidR="00E36B3B">
        <w:rPr>
          <w:rFonts w:ascii="Calibri" w:hAnsi="Calibri"/>
        </w:rPr>
        <w:t>9</w:t>
      </w:r>
      <w:r w:rsidR="00875BBB">
        <w:rPr>
          <w:rFonts w:ascii="Calibri" w:hAnsi="Calibri"/>
        </w:rPr>
        <w:t xml:space="preserve">.2020 </w:t>
      </w:r>
      <w:r w:rsidRPr="00D313CC">
        <w:rPr>
          <w:rFonts w:ascii="Calibri" w:hAnsi="Calibri"/>
        </w:rPr>
        <w:t>roku. Za datę wniesienia reklamacji uważa się datę jej dotarcia na adres Organizatora, wskazany w niniejszym Regulaminie.</w:t>
      </w:r>
    </w:p>
    <w:p w14:paraId="35B85A15" w14:textId="767F85EA" w:rsidR="00354F91" w:rsidRPr="00D313CC" w:rsidRDefault="00354F91" w:rsidP="000140DB">
      <w:pPr>
        <w:numPr>
          <w:ilvl w:val="0"/>
          <w:numId w:val="6"/>
        </w:numPr>
        <w:tabs>
          <w:tab w:val="clear" w:pos="566"/>
        </w:tabs>
        <w:spacing w:line="276" w:lineRule="auto"/>
        <w:ind w:left="284" w:hanging="284"/>
        <w:jc w:val="both"/>
        <w:rPr>
          <w:rFonts w:ascii="Calibri" w:hAnsi="Calibri"/>
        </w:rPr>
      </w:pPr>
      <w:r w:rsidRPr="00D313CC">
        <w:rPr>
          <w:rFonts w:ascii="Calibri" w:hAnsi="Calibri"/>
        </w:rPr>
        <w:t xml:space="preserve">Reklamacje powinny zawierać co najmniej </w:t>
      </w:r>
      <w:r w:rsidR="00E469F3">
        <w:rPr>
          <w:rFonts w:ascii="Calibri" w:hAnsi="Calibri"/>
        </w:rPr>
        <w:t>imię i nazwisko nadawcy reklamacji</w:t>
      </w:r>
      <w:r w:rsidR="00A62A78">
        <w:rPr>
          <w:rFonts w:ascii="Calibri" w:hAnsi="Calibri"/>
        </w:rPr>
        <w:t>, adres na który Organizator ma przesłać odpowiedź na złożoną reklamację</w:t>
      </w:r>
      <w:r w:rsidRPr="00D313CC">
        <w:rPr>
          <w:rFonts w:ascii="Calibri" w:hAnsi="Calibri"/>
        </w:rPr>
        <w:t xml:space="preserve">, opis zdarzenia stanowiącego podstawę reklamacji, żądanie oraz jego uzasadnienie. Reklamacje, które nie zawierają danych wnoszącego, nie będą rozpatrywane. </w:t>
      </w:r>
    </w:p>
    <w:p w14:paraId="7C64A6F9" w14:textId="15415985" w:rsidR="00354F91" w:rsidRPr="00D313CC" w:rsidRDefault="00354F91" w:rsidP="000140DB">
      <w:pPr>
        <w:numPr>
          <w:ilvl w:val="0"/>
          <w:numId w:val="6"/>
        </w:numPr>
        <w:tabs>
          <w:tab w:val="clear" w:pos="566"/>
        </w:tabs>
        <w:spacing w:line="276" w:lineRule="auto"/>
        <w:ind w:left="284" w:hanging="284"/>
        <w:jc w:val="both"/>
        <w:rPr>
          <w:rFonts w:ascii="Calibri" w:hAnsi="Calibri"/>
        </w:rPr>
      </w:pPr>
      <w:r w:rsidRPr="00D313CC">
        <w:rPr>
          <w:rFonts w:ascii="Calibri" w:hAnsi="Calibri"/>
        </w:rPr>
        <w:t>Reklamacje rozpatruje Organizator niezwłocznie, nie później niż w terminie 14 (czternastu) dni od daty wpłynięcia reklamacji oraz przekazuje informację o wyniku rozpatrzenia reklamacji zainteresowanemu.</w:t>
      </w:r>
    </w:p>
    <w:p w14:paraId="3C66AC5F" w14:textId="5582BFCF" w:rsidR="00354F91" w:rsidRDefault="00354F91" w:rsidP="009A6DB8">
      <w:pPr>
        <w:numPr>
          <w:ilvl w:val="0"/>
          <w:numId w:val="6"/>
        </w:numPr>
        <w:tabs>
          <w:tab w:val="clear" w:pos="566"/>
        </w:tabs>
        <w:spacing w:line="276" w:lineRule="auto"/>
        <w:ind w:left="284" w:hanging="284"/>
        <w:jc w:val="both"/>
        <w:rPr>
          <w:rFonts w:ascii="Calibri" w:hAnsi="Calibri"/>
        </w:rPr>
      </w:pPr>
      <w:r w:rsidRPr="00D313CC">
        <w:rPr>
          <w:rFonts w:ascii="Calibri" w:hAnsi="Calibri"/>
        </w:rPr>
        <w:t>Decyzja Organizatora w przedmiocie objętym reklamacją jest ostateczna, nie wyłącza to jednak prawa Uczestnika do dochodzenia nieuwzględnionych roszczeń na drodze postępowania sądowego.</w:t>
      </w:r>
    </w:p>
    <w:p w14:paraId="14053DC5" w14:textId="77777777" w:rsidR="00B80039" w:rsidRDefault="00B80039" w:rsidP="00B80039">
      <w:pPr>
        <w:spacing w:line="276" w:lineRule="auto"/>
        <w:jc w:val="both"/>
        <w:rPr>
          <w:rFonts w:ascii="Calibri" w:hAnsi="Calibri"/>
        </w:rPr>
      </w:pPr>
    </w:p>
    <w:p w14:paraId="36B6CE06" w14:textId="13729A4C" w:rsidR="00B80039" w:rsidRDefault="00B80039" w:rsidP="00B80039">
      <w:pPr>
        <w:spacing w:line="276" w:lineRule="auto"/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B80039">
        <w:rPr>
          <w:rFonts w:ascii="Calibri" w:hAnsi="Calibri" w:cs="Arial"/>
          <w:b/>
          <w:color w:val="00000A"/>
          <w:sz w:val="22"/>
          <w:szCs w:val="22"/>
        </w:rPr>
        <w:t>§</w:t>
      </w:r>
      <w:r>
        <w:rPr>
          <w:rFonts w:ascii="Calibri" w:hAnsi="Calibri" w:cs="Arial"/>
          <w:b/>
          <w:color w:val="00000A"/>
          <w:sz w:val="22"/>
          <w:szCs w:val="22"/>
        </w:rPr>
        <w:t>7</w:t>
      </w:r>
      <w:r w:rsidRPr="00B80039">
        <w:rPr>
          <w:rFonts w:ascii="Calibri" w:hAnsi="Calibri" w:cs="Arial"/>
          <w:b/>
          <w:color w:val="00000A"/>
          <w:sz w:val="22"/>
          <w:szCs w:val="22"/>
        </w:rPr>
        <w:t xml:space="preserve">. </w:t>
      </w:r>
    </w:p>
    <w:p w14:paraId="7DBE3C20" w14:textId="0D6354BF" w:rsidR="00B80039" w:rsidRPr="00B80039" w:rsidRDefault="00B80039" w:rsidP="00B80039">
      <w:pPr>
        <w:spacing w:line="276" w:lineRule="auto"/>
        <w:jc w:val="center"/>
        <w:rPr>
          <w:rFonts w:ascii="Calibri" w:hAnsi="Calibri" w:cs="Arial"/>
          <w:b/>
          <w:color w:val="00000A"/>
          <w:sz w:val="22"/>
          <w:szCs w:val="22"/>
        </w:rPr>
      </w:pPr>
      <w:r w:rsidRPr="00B80039">
        <w:rPr>
          <w:rFonts w:ascii="Calibri" w:hAnsi="Calibri" w:cs="Arial"/>
          <w:b/>
          <w:color w:val="00000A"/>
          <w:sz w:val="22"/>
          <w:szCs w:val="22"/>
        </w:rPr>
        <w:t>Przetwarzanie i ochrona danych osobowych</w:t>
      </w:r>
    </w:p>
    <w:p w14:paraId="2CBAE844" w14:textId="0F2A9F11" w:rsidR="00B80039" w:rsidRDefault="00900E70" w:rsidP="0099196B">
      <w:pPr>
        <w:jc w:val="both"/>
      </w:pPr>
      <w:r w:rsidRPr="0099196B">
        <w:rPr>
          <w:rFonts w:ascii="Calibri" w:hAnsi="Calibri"/>
        </w:rPr>
        <w:t xml:space="preserve">Dane osobowe Uczestników </w:t>
      </w:r>
      <w:r>
        <w:rPr>
          <w:rFonts w:ascii="Calibri" w:hAnsi="Calibri"/>
        </w:rPr>
        <w:t>Promocji</w:t>
      </w:r>
      <w:r w:rsidRPr="0099196B">
        <w:rPr>
          <w:rFonts w:ascii="Calibri" w:hAnsi="Calibri"/>
        </w:rPr>
        <w:t xml:space="preserve"> w ww. zakresie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UE. L. z 2016 r. Nr 119.1, Ustawy z dnia 10.05.2018 r. o ochronie danych osobowych (Dz.U z 2018 poz. 1000) oraz przepisów powszechnie obowiązujących. Szczegółowe informacje o sposobie przetwarzania danych osobowych Uczestników </w:t>
      </w:r>
      <w:r>
        <w:rPr>
          <w:rFonts w:ascii="Calibri" w:hAnsi="Calibri"/>
        </w:rPr>
        <w:t>Promocji</w:t>
      </w:r>
      <w:r w:rsidR="00F402F3">
        <w:rPr>
          <w:rFonts w:ascii="Calibri" w:hAnsi="Calibri"/>
        </w:rPr>
        <w:t xml:space="preserve"> dostępne są w Polityce Prywatności </w:t>
      </w:r>
      <w:r w:rsidR="00E36B3B">
        <w:rPr>
          <w:rFonts w:ascii="Calibri" w:hAnsi="Calibri"/>
        </w:rPr>
        <w:t xml:space="preserve">na stronie </w:t>
      </w:r>
      <w:hyperlink r:id="rId11" w:history="1">
        <w:r w:rsidR="00E36B3B" w:rsidRPr="00D77D5D">
          <w:rPr>
            <w:rStyle w:val="Hipercze"/>
            <w:rFonts w:ascii="Calibri" w:hAnsi="Calibri"/>
          </w:rPr>
          <w:t>www.gazetazoliborza.pl</w:t>
        </w:r>
      </w:hyperlink>
      <w:r w:rsidR="00E36B3B">
        <w:rPr>
          <w:rFonts w:ascii="Calibri" w:hAnsi="Calibri"/>
        </w:rPr>
        <w:t xml:space="preserve"> </w:t>
      </w:r>
    </w:p>
    <w:p w14:paraId="5D34DBD2" w14:textId="77777777" w:rsidR="000140DB" w:rsidRPr="00D313CC" w:rsidRDefault="000140DB" w:rsidP="000140DB">
      <w:pPr>
        <w:spacing w:line="276" w:lineRule="auto"/>
        <w:ind w:left="284"/>
        <w:jc w:val="both"/>
        <w:rPr>
          <w:rFonts w:ascii="Calibri" w:hAnsi="Calibri"/>
        </w:rPr>
      </w:pPr>
    </w:p>
    <w:p w14:paraId="6F5B9ABF" w14:textId="1382019B" w:rsidR="00354F91" w:rsidRPr="00D313CC" w:rsidRDefault="00354F91" w:rsidP="009A6DB8">
      <w:pPr>
        <w:spacing w:line="276" w:lineRule="auto"/>
        <w:jc w:val="center"/>
        <w:rPr>
          <w:rFonts w:ascii="Calibri" w:hAnsi="Calibri" w:cs="Arial"/>
          <w:b/>
          <w:bCs/>
          <w:noProof/>
          <w:sz w:val="22"/>
          <w:szCs w:val="22"/>
        </w:rPr>
      </w:pPr>
      <w:r w:rsidRPr="00D313CC">
        <w:rPr>
          <w:rFonts w:ascii="Calibri" w:hAnsi="Calibri" w:cs="Arial"/>
          <w:b/>
          <w:color w:val="00000A"/>
          <w:sz w:val="22"/>
          <w:szCs w:val="22"/>
        </w:rPr>
        <w:lastRenderedPageBreak/>
        <w:t>§</w:t>
      </w:r>
      <w:r w:rsidR="00B80039">
        <w:rPr>
          <w:rFonts w:ascii="Calibri" w:hAnsi="Calibri" w:cs="Arial"/>
          <w:b/>
          <w:color w:val="00000A"/>
          <w:sz w:val="22"/>
          <w:szCs w:val="22"/>
        </w:rPr>
        <w:t>8</w:t>
      </w:r>
    </w:p>
    <w:p w14:paraId="284C82F6" w14:textId="77777777" w:rsidR="00354F91" w:rsidRPr="00D313CC" w:rsidRDefault="00354F91" w:rsidP="009A6DB8">
      <w:pPr>
        <w:pStyle w:val="ListParagraph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0" w:right="57"/>
        <w:contextualSpacing/>
        <w:jc w:val="center"/>
        <w:rPr>
          <w:rFonts w:cs="Arial"/>
          <w:b/>
          <w:bCs/>
          <w:noProof/>
        </w:rPr>
      </w:pPr>
      <w:r w:rsidRPr="00D313CC">
        <w:rPr>
          <w:rFonts w:cs="Arial"/>
          <w:b/>
          <w:bCs/>
          <w:noProof/>
        </w:rPr>
        <w:t>POSTANOWIENIA KOŃCOWE</w:t>
      </w:r>
    </w:p>
    <w:p w14:paraId="1A48E0E0" w14:textId="77777777" w:rsidR="00354F91" w:rsidRPr="00D313CC" w:rsidRDefault="00354F91" w:rsidP="009A6DB8">
      <w:pPr>
        <w:pStyle w:val="ListParagraph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/>
        <w:ind w:left="426" w:right="57" w:hanging="426"/>
        <w:contextualSpacing/>
        <w:jc w:val="both"/>
        <w:rPr>
          <w:rFonts w:cs="Arial"/>
          <w:b/>
          <w:bCs/>
          <w:noProof/>
          <w:sz w:val="20"/>
          <w:szCs w:val="20"/>
        </w:rPr>
      </w:pPr>
    </w:p>
    <w:p w14:paraId="78E7AC1E" w14:textId="020A9CC4" w:rsidR="00354F91" w:rsidRPr="00D313CC" w:rsidRDefault="00354F91" w:rsidP="009A6DB8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284" w:right="57" w:hanging="284"/>
        <w:jc w:val="both"/>
        <w:rPr>
          <w:rFonts w:ascii="Calibri" w:hAnsi="Calibri" w:cs="Arial"/>
          <w:noProof/>
        </w:rPr>
      </w:pPr>
      <w:r w:rsidRPr="00D313CC">
        <w:rPr>
          <w:rFonts w:ascii="Calibri" w:hAnsi="Calibri" w:cs="Arial"/>
          <w:noProof/>
        </w:rPr>
        <w:t xml:space="preserve">Przystępując do Promocji, Uczestnik </w:t>
      </w:r>
      <w:r w:rsidR="00BE42A3">
        <w:rPr>
          <w:rFonts w:ascii="Calibri" w:hAnsi="Calibri" w:cs="Arial"/>
          <w:noProof/>
        </w:rPr>
        <w:t xml:space="preserve">Promocji </w:t>
      </w:r>
      <w:r w:rsidRPr="00D313CC">
        <w:rPr>
          <w:rFonts w:ascii="Calibri" w:hAnsi="Calibri" w:cs="Arial"/>
          <w:noProof/>
        </w:rPr>
        <w:t>akceptuje Regulamin.</w:t>
      </w:r>
    </w:p>
    <w:p w14:paraId="6AC2E452" w14:textId="074094FF" w:rsidR="00354F91" w:rsidRPr="00D313CC" w:rsidRDefault="00354F91" w:rsidP="009A6DB8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284" w:right="57" w:hanging="284"/>
        <w:jc w:val="both"/>
        <w:rPr>
          <w:rFonts w:ascii="Calibri" w:hAnsi="Calibri" w:cs="Arial"/>
          <w:noProof/>
        </w:rPr>
      </w:pPr>
      <w:r w:rsidRPr="00D313CC">
        <w:rPr>
          <w:rFonts w:ascii="Calibri" w:hAnsi="Calibri" w:cs="Arial"/>
          <w:noProof/>
        </w:rPr>
        <w:t>Treść Regulaminu jest dos</w:t>
      </w:r>
      <w:r w:rsidR="00326532">
        <w:rPr>
          <w:rFonts w:ascii="Calibri" w:hAnsi="Calibri" w:cs="Arial"/>
          <w:noProof/>
        </w:rPr>
        <w:t xml:space="preserve">tępna </w:t>
      </w:r>
      <w:r w:rsidR="00F16963">
        <w:rPr>
          <w:rFonts w:ascii="Calibri" w:hAnsi="Calibri" w:cs="Arial"/>
          <w:noProof/>
        </w:rPr>
        <w:t xml:space="preserve">na </w:t>
      </w:r>
      <w:r w:rsidR="00E36B3B">
        <w:rPr>
          <w:rFonts w:ascii="Calibri" w:hAnsi="Calibri" w:cs="Arial"/>
          <w:noProof/>
        </w:rPr>
        <w:t xml:space="preserve">stronie </w:t>
      </w:r>
      <w:hyperlink r:id="rId12" w:history="1">
        <w:r w:rsidR="00E36B3B" w:rsidRPr="00D77D5D">
          <w:rPr>
            <w:rStyle w:val="Hipercze"/>
            <w:rFonts w:ascii="Calibri" w:hAnsi="Calibri" w:cs="Arial"/>
            <w:noProof/>
          </w:rPr>
          <w:t>www.gazetazoliborza.pl</w:t>
        </w:r>
      </w:hyperlink>
      <w:r w:rsidR="00E36B3B">
        <w:rPr>
          <w:rFonts w:ascii="Calibri" w:hAnsi="Calibri" w:cs="Arial"/>
          <w:noProof/>
        </w:rPr>
        <w:t xml:space="preserve"> w artykule związanym z promocją</w:t>
      </w:r>
    </w:p>
    <w:p w14:paraId="2A1EBB17" w14:textId="0B4030DA" w:rsidR="00303B14" w:rsidRPr="00C339FA" w:rsidRDefault="00354F91" w:rsidP="0099196B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284" w:right="57" w:hanging="284"/>
        <w:jc w:val="both"/>
        <w:rPr>
          <w:rFonts w:ascii="Calibri" w:hAnsi="Calibri" w:cs="Arial"/>
          <w:noProof/>
        </w:rPr>
      </w:pPr>
      <w:r w:rsidRPr="00C339FA">
        <w:rPr>
          <w:rFonts w:ascii="Calibri" w:hAnsi="Calibri" w:cs="Arial"/>
          <w:noProof/>
        </w:rPr>
        <w:t xml:space="preserve">Organizator zastrzega sobie prawo powierzenia wykonania poszczególnych czynności organizacyjnych, administracyjnych i innych w ramach realizacji Promocji, podwykonawcom Organizatora. </w:t>
      </w:r>
    </w:p>
    <w:p w14:paraId="03190767" w14:textId="1D7EF236" w:rsidR="00354F91" w:rsidRDefault="00354F91" w:rsidP="0099196B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</w:tabs>
        <w:autoSpaceDE w:val="0"/>
        <w:autoSpaceDN w:val="0"/>
        <w:adjustRightInd w:val="0"/>
        <w:spacing w:line="276" w:lineRule="auto"/>
        <w:ind w:left="284" w:right="57" w:hanging="284"/>
        <w:jc w:val="both"/>
        <w:rPr>
          <w:rFonts w:ascii="Calibri" w:hAnsi="Calibri" w:cs="Arial"/>
          <w:noProof/>
        </w:rPr>
      </w:pPr>
      <w:r w:rsidRPr="00D313CC">
        <w:rPr>
          <w:rFonts w:ascii="Calibri" w:hAnsi="Calibri" w:cs="Arial"/>
          <w:noProof/>
        </w:rPr>
        <w:t>W kwestiach nieuregulowanych niniejszym Regulaminem stosuje się przepisy kodeksu cywilnego i inne obowiązujące przepisy prawa polskiego.</w:t>
      </w:r>
    </w:p>
    <w:p w14:paraId="723D9F5B" w14:textId="016C9DB8" w:rsidR="00354F91" w:rsidRPr="009D3F95" w:rsidRDefault="009D3F95" w:rsidP="0099196B">
      <w:pPr>
        <w:widowControl w:val="0"/>
        <w:numPr>
          <w:ilvl w:val="0"/>
          <w:numId w:val="7"/>
        </w:numPr>
        <w:tabs>
          <w:tab w:val="clear" w:pos="566"/>
          <w:tab w:val="left" w:pos="-7230"/>
          <w:tab w:val="left" w:pos="-5245"/>
          <w:tab w:val="left" w:pos="426"/>
        </w:tabs>
        <w:autoSpaceDE w:val="0"/>
        <w:autoSpaceDN w:val="0"/>
        <w:adjustRightInd w:val="0"/>
        <w:spacing w:line="276" w:lineRule="auto"/>
        <w:ind w:left="284" w:right="57" w:hanging="284"/>
        <w:jc w:val="both"/>
        <w:rPr>
          <w:rFonts w:ascii="Calibri" w:hAnsi="Calibri"/>
        </w:rPr>
      </w:pPr>
      <w:r w:rsidRPr="009D3F95">
        <w:rPr>
          <w:rFonts w:ascii="Calibri" w:hAnsi="Calibri" w:cs="Arial"/>
          <w:noProof/>
        </w:rPr>
        <w:t>Organizator zastrzega sobie prawo zmiany regulainu w każdej chwili trwani</w:t>
      </w:r>
      <w:r>
        <w:rPr>
          <w:rFonts w:ascii="Calibri" w:hAnsi="Calibri" w:cs="Arial"/>
          <w:noProof/>
        </w:rPr>
        <w:t xml:space="preserve">a </w:t>
      </w:r>
      <w:r w:rsidR="00884158">
        <w:rPr>
          <w:rFonts w:ascii="Calibri" w:hAnsi="Calibri" w:cs="Arial"/>
          <w:noProof/>
        </w:rPr>
        <w:t>P</w:t>
      </w:r>
      <w:r>
        <w:rPr>
          <w:rFonts w:ascii="Calibri" w:hAnsi="Calibri" w:cs="Arial"/>
          <w:noProof/>
        </w:rPr>
        <w:t xml:space="preserve">romocji. Prawo to </w:t>
      </w:r>
      <w:r w:rsidR="00C339FA">
        <w:rPr>
          <w:rFonts w:ascii="Calibri" w:hAnsi="Calibri" w:cs="Arial"/>
          <w:noProof/>
        </w:rPr>
        <w:t>pr</w:t>
      </w:r>
      <w:r>
        <w:rPr>
          <w:rFonts w:ascii="Calibri" w:hAnsi="Calibri" w:cs="Arial"/>
          <w:noProof/>
        </w:rPr>
        <w:t xml:space="preserve">zysługuje jedynie w </w:t>
      </w:r>
      <w:r w:rsidR="00F93757">
        <w:rPr>
          <w:rFonts w:ascii="Calibri" w:hAnsi="Calibri" w:cs="Arial"/>
          <w:noProof/>
        </w:rPr>
        <w:t xml:space="preserve">momencie zmiany regulaminu nie </w:t>
      </w:r>
      <w:r>
        <w:rPr>
          <w:rFonts w:ascii="Calibri" w:hAnsi="Calibri" w:cs="Arial"/>
          <w:noProof/>
        </w:rPr>
        <w:t>o</w:t>
      </w:r>
      <w:r w:rsidR="00F93757">
        <w:rPr>
          <w:rFonts w:ascii="Calibri" w:hAnsi="Calibri" w:cs="Arial"/>
          <w:noProof/>
        </w:rPr>
        <w:t>b</w:t>
      </w:r>
      <w:r>
        <w:rPr>
          <w:rFonts w:ascii="Calibri" w:hAnsi="Calibri" w:cs="Arial"/>
          <w:noProof/>
        </w:rPr>
        <w:t xml:space="preserve">niżającej korzysci </w:t>
      </w:r>
      <w:r w:rsidR="00884158">
        <w:rPr>
          <w:rFonts w:ascii="Calibri" w:hAnsi="Calibri" w:cs="Arial"/>
          <w:noProof/>
        </w:rPr>
        <w:t>U</w:t>
      </w:r>
      <w:r>
        <w:rPr>
          <w:rFonts w:ascii="Calibri" w:hAnsi="Calibri" w:cs="Arial"/>
          <w:noProof/>
        </w:rPr>
        <w:t xml:space="preserve">czestnika </w:t>
      </w:r>
      <w:r w:rsidR="00884158">
        <w:rPr>
          <w:rFonts w:ascii="Calibri" w:hAnsi="Calibri" w:cs="Arial"/>
          <w:noProof/>
        </w:rPr>
        <w:t>Promocji</w:t>
      </w:r>
      <w:r>
        <w:rPr>
          <w:rFonts w:ascii="Calibri" w:hAnsi="Calibri" w:cs="Arial"/>
          <w:noProof/>
        </w:rPr>
        <w:t xml:space="preserve">. </w:t>
      </w:r>
    </w:p>
    <w:p w14:paraId="411754F4" w14:textId="613FBBB7" w:rsidR="00871281" w:rsidRDefault="007A6B9C" w:rsidP="009A6DB8">
      <w:pPr>
        <w:spacing w:line="276" w:lineRule="auto"/>
      </w:pPr>
    </w:p>
    <w:p w14:paraId="70CD08A6" w14:textId="77777777" w:rsidR="00900E70" w:rsidRDefault="00900E70">
      <w:pPr>
        <w:suppressAutoHyphens w:val="0"/>
        <w:spacing w:after="160" w:line="259" w:lineRule="auto"/>
      </w:pPr>
      <w:r>
        <w:br w:type="page"/>
      </w:r>
    </w:p>
    <w:p w14:paraId="153C4C23" w14:textId="1ADAC9AB" w:rsidR="00900E70" w:rsidRDefault="00900E70" w:rsidP="00F16963">
      <w:pPr>
        <w:spacing w:line="276" w:lineRule="auto"/>
        <w:jc w:val="both"/>
      </w:pPr>
    </w:p>
    <w:sectPr w:rsidR="00900E70" w:rsidSect="007B0224">
      <w:footerReference w:type="default" r:id="rId13"/>
      <w:footerReference w:type="first" r:id="rId14"/>
      <w:footnotePr>
        <w:pos w:val="beneathText"/>
      </w:footnotePr>
      <w:pgSz w:w="11905" w:h="16837"/>
      <w:pgMar w:top="567" w:right="1417" w:bottom="426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420F" w14:textId="77777777" w:rsidR="00BD4C83" w:rsidRDefault="00BD4C83">
      <w:r>
        <w:separator/>
      </w:r>
    </w:p>
  </w:endnote>
  <w:endnote w:type="continuationSeparator" w:id="0">
    <w:p w14:paraId="1F6AF7F7" w14:textId="77777777" w:rsidR="00BD4C83" w:rsidRDefault="00B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B253" w14:textId="77777777" w:rsidR="00166C5C" w:rsidRDefault="00354F9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0C4FB0" wp14:editId="2D59B1F6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CE57C" w14:textId="02352181" w:rsidR="00166C5C" w:rsidRDefault="00354F9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9196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C4F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" stroked="f">
              <v:fill opacity="0"/>
              <v:textbox inset="0,0,0,0">
                <w:txbxContent>
                  <w:p w14:paraId="650CE57C" w14:textId="02352181" w:rsidR="00166C5C" w:rsidRDefault="00354F9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9196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98DB" w14:textId="77777777" w:rsidR="00166C5C" w:rsidRDefault="007A6B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77A4" w14:textId="77777777" w:rsidR="00BD4C83" w:rsidRDefault="00BD4C83">
      <w:r>
        <w:separator/>
      </w:r>
    </w:p>
  </w:footnote>
  <w:footnote w:type="continuationSeparator" w:id="0">
    <w:p w14:paraId="4B03B2C8" w14:textId="77777777" w:rsidR="00BD4C83" w:rsidRDefault="00B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F071F"/>
    <w:multiLevelType w:val="hybridMultilevel"/>
    <w:tmpl w:val="4000A77A"/>
    <w:lvl w:ilvl="0" w:tplc="14C2B6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1E417F"/>
    <w:multiLevelType w:val="hybridMultilevel"/>
    <w:tmpl w:val="D082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073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EE5274"/>
    <w:multiLevelType w:val="hybridMultilevel"/>
    <w:tmpl w:val="DF4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02E9"/>
    <w:multiLevelType w:val="hybridMultilevel"/>
    <w:tmpl w:val="6D20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65C6"/>
    <w:multiLevelType w:val="hybridMultilevel"/>
    <w:tmpl w:val="5706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7A2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8F80AEB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03B350F"/>
    <w:multiLevelType w:val="hybridMultilevel"/>
    <w:tmpl w:val="B694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7E93"/>
    <w:multiLevelType w:val="hybridMultilevel"/>
    <w:tmpl w:val="2228E50A"/>
    <w:lvl w:ilvl="0" w:tplc="CDAA9CF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4E6D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89E743B"/>
    <w:multiLevelType w:val="hybridMultilevel"/>
    <w:tmpl w:val="F28A46C8"/>
    <w:lvl w:ilvl="0" w:tplc="83501E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2889"/>
    <w:multiLevelType w:val="hybridMultilevel"/>
    <w:tmpl w:val="74E4E7EA"/>
    <w:lvl w:ilvl="0" w:tplc="180601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101C5"/>
    <w:multiLevelType w:val="multilevel"/>
    <w:tmpl w:val="FF8C3B0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A474F3"/>
    <w:multiLevelType w:val="hybridMultilevel"/>
    <w:tmpl w:val="B4C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6C3F"/>
    <w:multiLevelType w:val="hybridMultilevel"/>
    <w:tmpl w:val="5706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22711"/>
    <w:multiLevelType w:val="hybridMultilevel"/>
    <w:tmpl w:val="C53A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4845"/>
    <w:multiLevelType w:val="multilevel"/>
    <w:tmpl w:val="58B0B1E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425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A313433"/>
    <w:multiLevelType w:val="hybridMultilevel"/>
    <w:tmpl w:val="805E049E"/>
    <w:lvl w:ilvl="0" w:tplc="162CD54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BE8"/>
    <w:multiLevelType w:val="hybridMultilevel"/>
    <w:tmpl w:val="F2789516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D1FE3"/>
    <w:multiLevelType w:val="hybridMultilevel"/>
    <w:tmpl w:val="F5741E9E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BCA6BCEA">
      <w:start w:val="1"/>
      <w:numFmt w:val="decimal"/>
      <w:lvlText w:val="%2."/>
      <w:lvlJc w:val="left"/>
      <w:pPr>
        <w:ind w:left="20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19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97"/>
    <w:rsid w:val="000140DB"/>
    <w:rsid w:val="0002273A"/>
    <w:rsid w:val="00031AF7"/>
    <w:rsid w:val="00056F31"/>
    <w:rsid w:val="00063F4E"/>
    <w:rsid w:val="0007067E"/>
    <w:rsid w:val="000708B6"/>
    <w:rsid w:val="00077C5F"/>
    <w:rsid w:val="0008202B"/>
    <w:rsid w:val="00086632"/>
    <w:rsid w:val="00095EB5"/>
    <w:rsid w:val="000965E6"/>
    <w:rsid w:val="000A0860"/>
    <w:rsid w:val="000A0A4A"/>
    <w:rsid w:val="000C2547"/>
    <w:rsid w:val="000E056D"/>
    <w:rsid w:val="000E3ACB"/>
    <w:rsid w:val="000F25B9"/>
    <w:rsid w:val="000F2E8F"/>
    <w:rsid w:val="000F4234"/>
    <w:rsid w:val="0010535A"/>
    <w:rsid w:val="00114F19"/>
    <w:rsid w:val="00143CCC"/>
    <w:rsid w:val="00147809"/>
    <w:rsid w:val="00151FBE"/>
    <w:rsid w:val="00164D68"/>
    <w:rsid w:val="00165B21"/>
    <w:rsid w:val="00181BE2"/>
    <w:rsid w:val="001A1974"/>
    <w:rsid w:val="001B2625"/>
    <w:rsid w:val="001D237C"/>
    <w:rsid w:val="001E304E"/>
    <w:rsid w:val="001E6524"/>
    <w:rsid w:val="001E7777"/>
    <w:rsid w:val="00212DF4"/>
    <w:rsid w:val="0022574D"/>
    <w:rsid w:val="00264071"/>
    <w:rsid w:val="00265B8A"/>
    <w:rsid w:val="00286F2B"/>
    <w:rsid w:val="002870D3"/>
    <w:rsid w:val="002912A3"/>
    <w:rsid w:val="0029445C"/>
    <w:rsid w:val="002C030D"/>
    <w:rsid w:val="002E1875"/>
    <w:rsid w:val="002E4FD2"/>
    <w:rsid w:val="002F360B"/>
    <w:rsid w:val="002F5E79"/>
    <w:rsid w:val="00303B14"/>
    <w:rsid w:val="003052FA"/>
    <w:rsid w:val="00326532"/>
    <w:rsid w:val="00346E28"/>
    <w:rsid w:val="0034723F"/>
    <w:rsid w:val="00350869"/>
    <w:rsid w:val="00354F91"/>
    <w:rsid w:val="00361FF1"/>
    <w:rsid w:val="003767D6"/>
    <w:rsid w:val="00387C7E"/>
    <w:rsid w:val="003A1EFF"/>
    <w:rsid w:val="003A544D"/>
    <w:rsid w:val="003B391A"/>
    <w:rsid w:val="003B6DA7"/>
    <w:rsid w:val="003C3347"/>
    <w:rsid w:val="003E5622"/>
    <w:rsid w:val="003F4BDF"/>
    <w:rsid w:val="003F7F0E"/>
    <w:rsid w:val="00407800"/>
    <w:rsid w:val="00420022"/>
    <w:rsid w:val="00426159"/>
    <w:rsid w:val="00452773"/>
    <w:rsid w:val="004570A7"/>
    <w:rsid w:val="0046677A"/>
    <w:rsid w:val="0048772B"/>
    <w:rsid w:val="004934D5"/>
    <w:rsid w:val="004945FF"/>
    <w:rsid w:val="004B6F91"/>
    <w:rsid w:val="004C4D35"/>
    <w:rsid w:val="004C7D6A"/>
    <w:rsid w:val="004D794C"/>
    <w:rsid w:val="004E0EDA"/>
    <w:rsid w:val="004E26C5"/>
    <w:rsid w:val="004F0F1A"/>
    <w:rsid w:val="00500BA8"/>
    <w:rsid w:val="00505269"/>
    <w:rsid w:val="0051549D"/>
    <w:rsid w:val="00523CB6"/>
    <w:rsid w:val="0053509B"/>
    <w:rsid w:val="00542390"/>
    <w:rsid w:val="005456DD"/>
    <w:rsid w:val="00551DD0"/>
    <w:rsid w:val="005520CF"/>
    <w:rsid w:val="005618EB"/>
    <w:rsid w:val="005873E4"/>
    <w:rsid w:val="005B11C6"/>
    <w:rsid w:val="005B131B"/>
    <w:rsid w:val="005B2A32"/>
    <w:rsid w:val="005B47D6"/>
    <w:rsid w:val="005D3897"/>
    <w:rsid w:val="005D4771"/>
    <w:rsid w:val="005F42CC"/>
    <w:rsid w:val="006001F7"/>
    <w:rsid w:val="006144C9"/>
    <w:rsid w:val="00616091"/>
    <w:rsid w:val="00650E24"/>
    <w:rsid w:val="006567C0"/>
    <w:rsid w:val="0066441C"/>
    <w:rsid w:val="006706E6"/>
    <w:rsid w:val="006926AD"/>
    <w:rsid w:val="00692E02"/>
    <w:rsid w:val="006A7305"/>
    <w:rsid w:val="006B6D98"/>
    <w:rsid w:val="006C6425"/>
    <w:rsid w:val="006D3317"/>
    <w:rsid w:val="006D5B41"/>
    <w:rsid w:val="006F6A23"/>
    <w:rsid w:val="00700125"/>
    <w:rsid w:val="007070F6"/>
    <w:rsid w:val="0071019F"/>
    <w:rsid w:val="007176E4"/>
    <w:rsid w:val="0073185E"/>
    <w:rsid w:val="007460C2"/>
    <w:rsid w:val="00766E79"/>
    <w:rsid w:val="00770ECF"/>
    <w:rsid w:val="007729D3"/>
    <w:rsid w:val="00772F77"/>
    <w:rsid w:val="00773874"/>
    <w:rsid w:val="00785543"/>
    <w:rsid w:val="00792437"/>
    <w:rsid w:val="00793668"/>
    <w:rsid w:val="007A6B9C"/>
    <w:rsid w:val="007A7838"/>
    <w:rsid w:val="007B0224"/>
    <w:rsid w:val="007C1C43"/>
    <w:rsid w:val="007C69A2"/>
    <w:rsid w:val="007E3331"/>
    <w:rsid w:val="0080276A"/>
    <w:rsid w:val="00827823"/>
    <w:rsid w:val="00830D05"/>
    <w:rsid w:val="00833AA8"/>
    <w:rsid w:val="0086033D"/>
    <w:rsid w:val="008701FA"/>
    <w:rsid w:val="00875BBB"/>
    <w:rsid w:val="00884158"/>
    <w:rsid w:val="0089318A"/>
    <w:rsid w:val="008C1D9F"/>
    <w:rsid w:val="008C5613"/>
    <w:rsid w:val="008D55B7"/>
    <w:rsid w:val="008D70C1"/>
    <w:rsid w:val="008D77D2"/>
    <w:rsid w:val="008E2FA0"/>
    <w:rsid w:val="008F49A3"/>
    <w:rsid w:val="00900E70"/>
    <w:rsid w:val="0090410C"/>
    <w:rsid w:val="009151EC"/>
    <w:rsid w:val="00923634"/>
    <w:rsid w:val="00945E63"/>
    <w:rsid w:val="009603D5"/>
    <w:rsid w:val="00963DD7"/>
    <w:rsid w:val="00965A5B"/>
    <w:rsid w:val="00971CF6"/>
    <w:rsid w:val="009870E4"/>
    <w:rsid w:val="0099196B"/>
    <w:rsid w:val="00993435"/>
    <w:rsid w:val="009A6DB8"/>
    <w:rsid w:val="009B18AC"/>
    <w:rsid w:val="009B289D"/>
    <w:rsid w:val="009B4553"/>
    <w:rsid w:val="009D0CE3"/>
    <w:rsid w:val="009D3837"/>
    <w:rsid w:val="009D3F95"/>
    <w:rsid w:val="009E1B9F"/>
    <w:rsid w:val="009F1643"/>
    <w:rsid w:val="00A064E4"/>
    <w:rsid w:val="00A127C8"/>
    <w:rsid w:val="00A131A0"/>
    <w:rsid w:val="00A17391"/>
    <w:rsid w:val="00A17F35"/>
    <w:rsid w:val="00A40A4E"/>
    <w:rsid w:val="00A43445"/>
    <w:rsid w:val="00A436BC"/>
    <w:rsid w:val="00A5490A"/>
    <w:rsid w:val="00A62A78"/>
    <w:rsid w:val="00A64196"/>
    <w:rsid w:val="00A71FED"/>
    <w:rsid w:val="00A74541"/>
    <w:rsid w:val="00A8227D"/>
    <w:rsid w:val="00A8373A"/>
    <w:rsid w:val="00A87CC6"/>
    <w:rsid w:val="00AA3552"/>
    <w:rsid w:val="00AB4DCD"/>
    <w:rsid w:val="00AC10AA"/>
    <w:rsid w:val="00AC4477"/>
    <w:rsid w:val="00AC4622"/>
    <w:rsid w:val="00AD53B4"/>
    <w:rsid w:val="00AF426B"/>
    <w:rsid w:val="00AF59EA"/>
    <w:rsid w:val="00AF7B8C"/>
    <w:rsid w:val="00B23CEE"/>
    <w:rsid w:val="00B27B52"/>
    <w:rsid w:val="00B54A40"/>
    <w:rsid w:val="00B6492D"/>
    <w:rsid w:val="00B65352"/>
    <w:rsid w:val="00B80039"/>
    <w:rsid w:val="00B96359"/>
    <w:rsid w:val="00BA15B3"/>
    <w:rsid w:val="00BB094E"/>
    <w:rsid w:val="00BC565D"/>
    <w:rsid w:val="00BC782E"/>
    <w:rsid w:val="00BD4C83"/>
    <w:rsid w:val="00BE42A3"/>
    <w:rsid w:val="00BE7983"/>
    <w:rsid w:val="00BF10D2"/>
    <w:rsid w:val="00BF17B4"/>
    <w:rsid w:val="00BF60EC"/>
    <w:rsid w:val="00C11084"/>
    <w:rsid w:val="00C117AF"/>
    <w:rsid w:val="00C137AD"/>
    <w:rsid w:val="00C27F89"/>
    <w:rsid w:val="00C339FA"/>
    <w:rsid w:val="00C51CBE"/>
    <w:rsid w:val="00C5234C"/>
    <w:rsid w:val="00C556EF"/>
    <w:rsid w:val="00CA147B"/>
    <w:rsid w:val="00CB1724"/>
    <w:rsid w:val="00CB35BD"/>
    <w:rsid w:val="00CD4DB5"/>
    <w:rsid w:val="00D00A43"/>
    <w:rsid w:val="00D352C9"/>
    <w:rsid w:val="00D41A9B"/>
    <w:rsid w:val="00D42A70"/>
    <w:rsid w:val="00D43D03"/>
    <w:rsid w:val="00D47EF6"/>
    <w:rsid w:val="00D612C3"/>
    <w:rsid w:val="00D947B0"/>
    <w:rsid w:val="00DA3D0C"/>
    <w:rsid w:val="00DB39E6"/>
    <w:rsid w:val="00DC38E9"/>
    <w:rsid w:val="00DD285E"/>
    <w:rsid w:val="00DD43B9"/>
    <w:rsid w:val="00DD660D"/>
    <w:rsid w:val="00DD6D81"/>
    <w:rsid w:val="00E211D9"/>
    <w:rsid w:val="00E217ED"/>
    <w:rsid w:val="00E2358A"/>
    <w:rsid w:val="00E27D07"/>
    <w:rsid w:val="00E36B3B"/>
    <w:rsid w:val="00E40DC1"/>
    <w:rsid w:val="00E42351"/>
    <w:rsid w:val="00E42CBC"/>
    <w:rsid w:val="00E469F3"/>
    <w:rsid w:val="00E47DDF"/>
    <w:rsid w:val="00E66323"/>
    <w:rsid w:val="00E71DE0"/>
    <w:rsid w:val="00EA6741"/>
    <w:rsid w:val="00EA7FCA"/>
    <w:rsid w:val="00EB568A"/>
    <w:rsid w:val="00EB7493"/>
    <w:rsid w:val="00ED168C"/>
    <w:rsid w:val="00EE1846"/>
    <w:rsid w:val="00F16963"/>
    <w:rsid w:val="00F22311"/>
    <w:rsid w:val="00F27640"/>
    <w:rsid w:val="00F33829"/>
    <w:rsid w:val="00F402F3"/>
    <w:rsid w:val="00F5408C"/>
    <w:rsid w:val="00F5749B"/>
    <w:rsid w:val="00F63AEA"/>
    <w:rsid w:val="00F87A8D"/>
    <w:rsid w:val="00F93757"/>
    <w:rsid w:val="00FA690F"/>
    <w:rsid w:val="00FB0218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151EE"/>
  <w15:docId w15:val="{3DA8C020-542B-47F5-98F1-BB883792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54F91"/>
  </w:style>
  <w:style w:type="paragraph" w:styleId="Tekstpodstawowy">
    <w:name w:val="Body Text"/>
    <w:basedOn w:val="Normalny"/>
    <w:link w:val="TekstpodstawowyZnak"/>
    <w:rsid w:val="00354F91"/>
    <w:pPr>
      <w:overflowPunct w:val="0"/>
      <w:autoSpaceDE w:val="0"/>
      <w:jc w:val="both"/>
      <w:textAlignment w:val="baseline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54F91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354F91"/>
    <w:pPr>
      <w:jc w:val="center"/>
    </w:pPr>
    <w:rPr>
      <w:b/>
      <w:sz w:val="24"/>
    </w:rPr>
  </w:style>
  <w:style w:type="paragraph" w:styleId="Stopka">
    <w:name w:val="footer"/>
    <w:basedOn w:val="Normalny"/>
    <w:link w:val="StopkaZnak"/>
    <w:rsid w:val="0035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4F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34"/>
    <w:qFormat/>
    <w:rsid w:val="00354F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8D77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3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391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2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66E79"/>
    <w:rPr>
      <w:color w:val="0563C1"/>
      <w:u w:val="single"/>
    </w:rPr>
  </w:style>
  <w:style w:type="paragraph" w:styleId="Lista">
    <w:name w:val="List"/>
    <w:basedOn w:val="Tekstpodstawowy"/>
    <w:rsid w:val="00542390"/>
    <w:pPr>
      <w:shd w:val="clear" w:color="auto" w:fill="FFFFFF"/>
      <w:overflowPunct/>
      <w:autoSpaceDE/>
      <w:spacing w:after="120" w:line="276" w:lineRule="auto"/>
      <w:jc w:val="left"/>
      <w:textAlignment w:val="auto"/>
    </w:pPr>
    <w:rPr>
      <w:rFonts w:ascii="Calibri" w:eastAsia="Calibri" w:hAnsi="Calibri" w:cs="Arial"/>
      <w:szCs w:val="22"/>
    </w:rPr>
  </w:style>
  <w:style w:type="character" w:customStyle="1" w:styleId="msoins0">
    <w:name w:val="msoins"/>
    <w:basedOn w:val="Domylnaczcionkaakapitu"/>
    <w:rsid w:val="00542390"/>
  </w:style>
  <w:style w:type="character" w:styleId="Nierozpoznanawzmianka">
    <w:name w:val="Unresolved Mention"/>
    <w:basedOn w:val="Domylnaczcionkaakapitu"/>
    <w:uiPriority w:val="99"/>
    <w:semiHidden/>
    <w:unhideWhenUsed/>
    <w:rsid w:val="00E3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zetaZolibor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zetazoliborz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etazolibo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estfield.com/arkadia/news-detail/Zakupy%20ze%20stylist%c4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etazoliborz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3F6D-8497-4B06-BEE7-A251CBF0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Maciejewska</dc:creator>
  <cp:lastModifiedBy>Mateusz Durlik</cp:lastModifiedBy>
  <cp:revision>2</cp:revision>
  <cp:lastPrinted>2018-02-23T14:53:00Z</cp:lastPrinted>
  <dcterms:created xsi:type="dcterms:W3CDTF">2020-08-31T08:08:00Z</dcterms:created>
  <dcterms:modified xsi:type="dcterms:W3CDTF">2020-08-31T08:08:00Z</dcterms:modified>
</cp:coreProperties>
</file>